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681" w:rsidRPr="00091E93" w:rsidRDefault="00F07681" w:rsidP="00F0768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23.03.2020</w:t>
      </w:r>
      <w:bookmarkStart w:id="0" w:name="_GoBack"/>
      <w:bookmarkEnd w:id="0"/>
    </w:p>
    <w:p w:rsidR="00FB7332" w:rsidRPr="00091E93" w:rsidRDefault="00FB7332" w:rsidP="00FB7332">
      <w:pPr>
        <w:rPr>
          <w:rFonts w:ascii="Times New Roman" w:hAnsi="Times New Roman" w:cs="Times New Roman"/>
          <w:b/>
        </w:rPr>
      </w:pPr>
      <w:r w:rsidRPr="00091E93">
        <w:rPr>
          <w:rFonts w:ascii="Times New Roman" w:hAnsi="Times New Roman" w:cs="Times New Roman"/>
          <w:b/>
        </w:rPr>
        <w:t xml:space="preserve">Лекция: Понятие и классификация углеводов. Глюкоза </w:t>
      </w:r>
    </w:p>
    <w:p w:rsidR="00FB7332" w:rsidRPr="00091E93" w:rsidRDefault="00FB7332" w:rsidP="00FB7332">
      <w:pPr>
        <w:spacing w:before="450" w:after="300" w:line="570" w:lineRule="atLeast"/>
        <w:outlineLvl w:val="1"/>
        <w:rPr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lang w:eastAsia="ru-RU"/>
        </w:rPr>
        <w:t>Классификация углеводов</w:t>
      </w:r>
    </w:p>
    <w:p w:rsidR="00FB7332" w:rsidRPr="00091E93" w:rsidRDefault="00FB7332" w:rsidP="00FB7332">
      <w:pPr>
        <w:spacing w:after="390" w:line="390" w:lineRule="atLeast"/>
        <w:rPr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b/>
          <w:bCs/>
          <w:lang w:eastAsia="ru-RU"/>
        </w:rPr>
        <w:t>Углеводы </w:t>
      </w:r>
      <w:r w:rsidRPr="00091E93">
        <w:rPr>
          <w:rFonts w:ascii="Times New Roman" w:eastAsia="Times New Roman" w:hAnsi="Times New Roman" w:cs="Times New Roman"/>
          <w:lang w:eastAsia="ru-RU"/>
        </w:rPr>
        <w:t>— органические вещества, молекулы которых состоят из атомов углерода, водорода и кислорода, причем водород и кислород находятся в них, как правило, в таком же соотношении, как и в молекуле воды (2</w:t>
      </w:r>
      <w:proofErr w:type="gramStart"/>
      <w:r w:rsidRPr="00091E93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091E93">
        <w:rPr>
          <w:rFonts w:ascii="Times New Roman" w:eastAsia="Times New Roman" w:hAnsi="Times New Roman" w:cs="Times New Roman"/>
          <w:lang w:eastAsia="ru-RU"/>
        </w:rPr>
        <w:t xml:space="preserve"> 1).</w:t>
      </w:r>
    </w:p>
    <w:p w:rsidR="00FB7332" w:rsidRPr="00091E93" w:rsidRDefault="00FB7332" w:rsidP="00FB7332">
      <w:pPr>
        <w:spacing w:after="390" w:line="390" w:lineRule="atLeast"/>
        <w:rPr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6692657" wp14:editId="4AF0B950">
            <wp:extent cx="5924550" cy="451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gi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455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lang w:eastAsia="ru-RU"/>
        </w:rPr>
        <w:t>Общая формула углево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дов — </w:t>
      </w:r>
      <w:proofErr w:type="spellStart"/>
      <w:r w:rsidRPr="00091E93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proofErr w:type="gramStart"/>
      <w:r w:rsidRPr="00091E93">
        <w:rPr>
          <w:rFonts w:ascii="Times New Roman" w:eastAsia="Times New Roman" w:hAnsi="Times New Roman" w:cs="Times New Roman"/>
          <w:b/>
          <w:bCs/>
          <w:vertAlign w:val="subscript"/>
          <w:lang w:eastAsia="ru-RU"/>
        </w:rPr>
        <w:t>n</w:t>
      </w:r>
      <w:proofErr w:type="spellEnd"/>
      <w:proofErr w:type="gramEnd"/>
      <w:r w:rsidRPr="00091E93">
        <w:rPr>
          <w:rFonts w:ascii="Times New Roman" w:eastAsia="Times New Roman" w:hAnsi="Times New Roman" w:cs="Times New Roman"/>
          <w:b/>
          <w:bCs/>
          <w:lang w:eastAsia="ru-RU"/>
        </w:rPr>
        <w:t>(Н</w:t>
      </w:r>
      <w:r w:rsidRPr="00091E93">
        <w:rPr>
          <w:rFonts w:ascii="Times New Roman" w:eastAsia="Times New Roman" w:hAnsi="Times New Roman" w:cs="Times New Roman"/>
          <w:b/>
          <w:bCs/>
          <w:vertAlign w:val="subscript"/>
          <w:lang w:eastAsia="ru-RU"/>
        </w:rPr>
        <w:t>2</w:t>
      </w:r>
      <w:r w:rsidRPr="00091E93">
        <w:rPr>
          <w:rFonts w:ascii="Times New Roman" w:eastAsia="Times New Roman" w:hAnsi="Times New Roman" w:cs="Times New Roman"/>
          <w:b/>
          <w:bCs/>
          <w:lang w:eastAsia="ru-RU"/>
        </w:rPr>
        <w:t>О)</w:t>
      </w:r>
      <w:r w:rsidRPr="00091E93">
        <w:rPr>
          <w:rFonts w:ascii="Times New Roman" w:eastAsia="Times New Roman" w:hAnsi="Times New Roman" w:cs="Times New Roman"/>
          <w:b/>
          <w:bCs/>
          <w:vertAlign w:val="subscript"/>
          <w:lang w:eastAsia="ru-RU"/>
        </w:rPr>
        <w:t>m</w:t>
      </w:r>
      <w:r w:rsidRPr="00091E93">
        <w:rPr>
          <w:rFonts w:ascii="Times New Roman" w:eastAsia="Times New Roman" w:hAnsi="Times New Roman" w:cs="Times New Roman"/>
          <w:lang w:eastAsia="ru-RU"/>
        </w:rPr>
        <w:t>, т. е. они как бы состоят из углерода и во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ды, отсюда и название клас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са, которое имеет историче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ские корни. Оно появилось на основе анализа первых известных углеводов. В даль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нейшем было установлено, что имеются углеводы, в мо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лекулах которых не соблюда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ется указанное соотношение (2</w:t>
      </w:r>
      <w:proofErr w:type="gramStart"/>
      <w:r w:rsidRPr="00091E93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091E93">
        <w:rPr>
          <w:rFonts w:ascii="Times New Roman" w:eastAsia="Times New Roman" w:hAnsi="Times New Roman" w:cs="Times New Roman"/>
          <w:lang w:eastAsia="ru-RU"/>
        </w:rPr>
        <w:t xml:space="preserve"> 1), например </w:t>
      </w:r>
      <w:proofErr w:type="spellStart"/>
      <w:r w:rsidRPr="00091E93">
        <w:rPr>
          <w:rFonts w:ascii="Times New Roman" w:eastAsia="Times New Roman" w:hAnsi="Times New Roman" w:cs="Times New Roman"/>
          <w:lang w:eastAsia="ru-RU"/>
        </w:rPr>
        <w:t>дезоксирибоза</w:t>
      </w:r>
      <w:proofErr w:type="spellEnd"/>
      <w:r w:rsidRPr="00091E93">
        <w:rPr>
          <w:rFonts w:ascii="Times New Roman" w:eastAsia="Times New Roman" w:hAnsi="Times New Roman" w:cs="Times New Roman"/>
          <w:lang w:eastAsia="ru-RU"/>
        </w:rPr>
        <w:t xml:space="preserve"> — С</w:t>
      </w:r>
      <w:r w:rsidRPr="00091E93">
        <w:rPr>
          <w:rFonts w:ascii="Times New Roman" w:eastAsia="Times New Roman" w:hAnsi="Times New Roman" w:cs="Times New Roman"/>
          <w:vertAlign w:val="subscript"/>
          <w:lang w:eastAsia="ru-RU"/>
        </w:rPr>
        <w:t>5</w:t>
      </w:r>
      <w:r w:rsidRPr="00091E93">
        <w:rPr>
          <w:rFonts w:ascii="Times New Roman" w:eastAsia="Times New Roman" w:hAnsi="Times New Roman" w:cs="Times New Roman"/>
          <w:lang w:eastAsia="ru-RU"/>
        </w:rPr>
        <w:t>Н</w:t>
      </w:r>
      <w:r w:rsidRPr="00091E93">
        <w:rPr>
          <w:rFonts w:ascii="Times New Roman" w:eastAsia="Times New Roman" w:hAnsi="Times New Roman" w:cs="Times New Roman"/>
          <w:vertAlign w:val="subscript"/>
          <w:lang w:eastAsia="ru-RU"/>
        </w:rPr>
        <w:t>10</w:t>
      </w:r>
      <w:r w:rsidRPr="00091E93">
        <w:rPr>
          <w:rFonts w:ascii="Times New Roman" w:eastAsia="Times New Roman" w:hAnsi="Times New Roman" w:cs="Times New Roman"/>
          <w:lang w:eastAsia="ru-RU"/>
        </w:rPr>
        <w:t>О</w:t>
      </w:r>
      <w:r w:rsidRPr="00091E93">
        <w:rPr>
          <w:rFonts w:ascii="Times New Roman" w:eastAsia="Times New Roman" w:hAnsi="Times New Roman" w:cs="Times New Roman"/>
          <w:vertAlign w:val="subscript"/>
          <w:lang w:eastAsia="ru-RU"/>
        </w:rPr>
        <w:t>4</w:t>
      </w:r>
      <w:r w:rsidRPr="00091E93">
        <w:rPr>
          <w:rFonts w:ascii="Times New Roman" w:eastAsia="Times New Roman" w:hAnsi="Times New Roman" w:cs="Times New Roman"/>
          <w:lang w:eastAsia="ru-RU"/>
        </w:rPr>
        <w:t>. Извест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ны также органические соединения, состав кото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рых соответствует приведенной общей формуле, но которые не принадлежат к классу углеводов. К ним относятся, например, формальдегид СН</w:t>
      </w:r>
      <w:r w:rsidRPr="00091E93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Pr="00091E93">
        <w:rPr>
          <w:rFonts w:ascii="Times New Roman" w:eastAsia="Times New Roman" w:hAnsi="Times New Roman" w:cs="Times New Roman"/>
          <w:lang w:eastAsia="ru-RU"/>
        </w:rPr>
        <w:t>О и уксус</w:t>
      </w:r>
      <w:r w:rsidRPr="00091E93">
        <w:rPr>
          <w:rFonts w:ascii="Times New Roman" w:eastAsia="Times New Roman" w:hAnsi="Times New Roman" w:cs="Times New Roman"/>
          <w:lang w:eastAsia="ru-RU"/>
        </w:rPr>
        <w:softHyphen/>
        <w:t>ная кислота СН</w:t>
      </w:r>
      <w:r w:rsidRPr="00091E93">
        <w:rPr>
          <w:rFonts w:ascii="Times New Roman" w:eastAsia="Times New Roman" w:hAnsi="Times New Roman" w:cs="Times New Roman"/>
          <w:vertAlign w:val="subscript"/>
          <w:lang w:eastAsia="ru-RU"/>
        </w:rPr>
        <w:t>3</w:t>
      </w:r>
      <w:r w:rsidRPr="00091E93">
        <w:rPr>
          <w:rFonts w:ascii="Times New Roman" w:eastAsia="Times New Roman" w:hAnsi="Times New Roman" w:cs="Times New Roman"/>
          <w:lang w:eastAsia="ru-RU"/>
        </w:rPr>
        <w:t>СООН.</w:t>
      </w:r>
    </w:p>
    <w:p w:rsidR="00FB7332" w:rsidRPr="00091E93" w:rsidRDefault="00FB7332" w:rsidP="00FB7332">
      <w:pPr>
        <w:spacing w:after="390" w:line="390" w:lineRule="atLeast"/>
        <w:rPr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lang w:eastAsia="ru-RU"/>
        </w:rPr>
        <w:lastRenderedPageBreak/>
        <w:t>Однако название «углеводы» укоренилось и в настоящее время является общепризнанным для этих веществ.</w:t>
      </w:r>
    </w:p>
    <w:p w:rsidR="00FB7332" w:rsidRPr="00091E93" w:rsidRDefault="00FB7332" w:rsidP="00FB7332">
      <w:pPr>
        <w:spacing w:after="390" w:line="390" w:lineRule="atLeast"/>
        <w:rPr>
          <w:ins w:id="1" w:author="Unknown"/>
          <w:rFonts w:ascii="Times New Roman" w:eastAsia="Times New Roman" w:hAnsi="Times New Roman" w:cs="Times New Roman"/>
          <w:lang w:eastAsia="ru-RU"/>
        </w:rPr>
      </w:pPr>
      <w:ins w:id="2" w:author="Unknown">
        <w:r w:rsidRPr="00091E93">
          <w:rPr>
            <w:rFonts w:ascii="Times New Roman" w:eastAsia="Times New Roman" w:hAnsi="Times New Roman" w:cs="Times New Roman"/>
            <w:lang w:eastAsia="ru-RU"/>
          </w:rPr>
          <w:t xml:space="preserve">Углеводы по их способности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гидролизоваться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можно разделить на три основные группы: мон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о-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,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ди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>- и полисахариды.</w:t>
        </w:r>
      </w:ins>
    </w:p>
    <w:p w:rsidR="00FB7332" w:rsidRPr="00091E93" w:rsidRDefault="00FB7332" w:rsidP="00FB7332">
      <w:pPr>
        <w:spacing w:after="390" w:line="390" w:lineRule="atLeast"/>
        <w:rPr>
          <w:ins w:id="3" w:author="Unknown"/>
          <w:rFonts w:ascii="Times New Roman" w:eastAsia="Times New Roman" w:hAnsi="Times New Roman" w:cs="Times New Roman"/>
          <w:lang w:eastAsia="ru-RU"/>
        </w:rPr>
      </w:pPr>
      <w:ins w:id="4" w:author="Unknown"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Моносахариды </w:t>
        </w:r>
        <w:r w:rsidRPr="00091E93">
          <w:rPr>
            <w:rFonts w:ascii="Times New Roman" w:eastAsia="Times New Roman" w:hAnsi="Times New Roman" w:cs="Times New Roman"/>
            <w:lang w:eastAsia="ru-RU"/>
          </w:rPr>
          <w:t xml:space="preserve">— углеводы, которые не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лизуются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(не разлагаются водой). В свою очередь, в зависимости от числа атомов углерода, моноса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хариды подразделяются на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триозы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(молекулы ко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торых содержат три углеродных атома),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тетрозы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(четыре углеродных атома), пентозы (пять), гексозы (шесть) и т. д.</w:t>
        </w:r>
      </w:ins>
    </w:p>
    <w:p w:rsidR="00FB7332" w:rsidRPr="00091E93" w:rsidRDefault="00FB7332" w:rsidP="00FB7332">
      <w:pPr>
        <w:spacing w:after="390" w:line="390" w:lineRule="atLeast"/>
        <w:rPr>
          <w:ins w:id="5" w:author="Unknown"/>
          <w:rFonts w:ascii="Times New Roman" w:eastAsia="Times New Roman" w:hAnsi="Times New Roman" w:cs="Times New Roman"/>
          <w:lang w:eastAsia="ru-RU"/>
        </w:rPr>
      </w:pPr>
      <w:ins w:id="6" w:author="Unknown">
        <w:r w:rsidRPr="00091E93">
          <w:rPr>
            <w:rFonts w:ascii="Times New Roman" w:eastAsia="Times New Roman" w:hAnsi="Times New Roman" w:cs="Times New Roman"/>
            <w:lang w:eastAsia="ru-RU"/>
          </w:rPr>
          <w:t>В природе моносахариды представлены преиму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щественно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пентозами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и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гексозами</w:t>
        </w:r>
        <w:r w:rsidRPr="00091E93">
          <w:rPr>
            <w:rFonts w:ascii="Times New Roman" w:eastAsia="Times New Roman" w:hAnsi="Times New Roman" w:cs="Times New Roman"/>
            <w:lang w:eastAsia="ru-RU"/>
          </w:rPr>
          <w:t>.</w:t>
        </w:r>
      </w:ins>
    </w:p>
    <w:p w:rsidR="00FB7332" w:rsidRPr="00091E93" w:rsidRDefault="00FB7332" w:rsidP="00FB7332">
      <w:pPr>
        <w:spacing w:after="390" w:line="390" w:lineRule="atLeast"/>
        <w:rPr>
          <w:ins w:id="7" w:author="Unknown"/>
          <w:rFonts w:ascii="Times New Roman" w:eastAsia="Times New Roman" w:hAnsi="Times New Roman" w:cs="Times New Roman"/>
          <w:lang w:eastAsia="ru-RU"/>
        </w:rPr>
      </w:pPr>
      <w:ins w:id="8" w:author="Unknown">
        <w:r w:rsidRPr="00091E93">
          <w:rPr>
            <w:rFonts w:ascii="Times New Roman" w:eastAsia="Times New Roman" w:hAnsi="Times New Roman" w:cs="Times New Roman"/>
            <w:lang w:eastAsia="ru-RU"/>
          </w:rPr>
          <w:t>К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пентозам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относятся, например, рибоза — С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5</w:t>
        </w:r>
        <w:r w:rsidRPr="00091E93">
          <w:rPr>
            <w:rFonts w:ascii="Times New Roman" w:eastAsia="Times New Roman" w:hAnsi="Times New Roman" w:cs="Times New Roman"/>
            <w:lang w:eastAsia="ru-RU"/>
          </w:rPr>
          <w:t>Н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10</w:t>
        </w:r>
        <w:r w:rsidRPr="00091E93">
          <w:rPr>
            <w:rFonts w:ascii="Times New Roman" w:eastAsia="Times New Roman" w:hAnsi="Times New Roman" w:cs="Times New Roman"/>
            <w:lang w:eastAsia="ru-RU"/>
          </w:rPr>
          <w:t>О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5</w:t>
        </w:r>
        <w:r w:rsidRPr="00091E93">
          <w:rPr>
            <w:rFonts w:ascii="Times New Roman" w:eastAsia="Times New Roman" w:hAnsi="Times New Roman" w:cs="Times New Roman"/>
            <w:lang w:eastAsia="ru-RU"/>
          </w:rPr>
          <w:t xml:space="preserve"> и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дезоксирибоза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(рибоза, у которой «от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няли» атом кислорода) — С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5</w:t>
        </w:r>
        <w:r w:rsidRPr="00091E93">
          <w:rPr>
            <w:rFonts w:ascii="Times New Roman" w:eastAsia="Times New Roman" w:hAnsi="Times New Roman" w:cs="Times New Roman"/>
            <w:lang w:eastAsia="ru-RU"/>
          </w:rPr>
          <w:t>Н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10</w:t>
        </w:r>
        <w:r w:rsidRPr="00091E93">
          <w:rPr>
            <w:rFonts w:ascii="Times New Roman" w:eastAsia="Times New Roman" w:hAnsi="Times New Roman" w:cs="Times New Roman"/>
            <w:lang w:eastAsia="ru-RU"/>
          </w:rPr>
          <w:t>О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4</w:t>
        </w:r>
        <w:r w:rsidRPr="00091E93">
          <w:rPr>
            <w:rFonts w:ascii="Times New Roman" w:eastAsia="Times New Roman" w:hAnsi="Times New Roman" w:cs="Times New Roman"/>
            <w:lang w:eastAsia="ru-RU"/>
          </w:rPr>
          <w:t>. Они входят в состав РНК и ДНК и опре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деляют первую часть назва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ний нуклеиновых кислот.</w:t>
        </w:r>
      </w:ins>
    </w:p>
    <w:p w:rsidR="00FB7332" w:rsidRPr="00091E93" w:rsidRDefault="00FB7332" w:rsidP="00FB7332">
      <w:pPr>
        <w:spacing w:after="390" w:line="390" w:lineRule="atLeast"/>
        <w:rPr>
          <w:rFonts w:ascii="Times New Roman" w:eastAsia="Times New Roman" w:hAnsi="Times New Roman" w:cs="Times New Roman"/>
          <w:lang w:eastAsia="ru-RU"/>
        </w:rPr>
      </w:pPr>
      <w:ins w:id="9" w:author="Unknown">
        <w:r w:rsidRPr="00091E93">
          <w:rPr>
            <w:rFonts w:ascii="Times New Roman" w:eastAsia="Times New Roman" w:hAnsi="Times New Roman" w:cs="Times New Roman"/>
            <w:lang w:eastAsia="ru-RU"/>
          </w:rPr>
          <w:t>К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гексозам</w:t>
        </w:r>
        <w:r w:rsidRPr="00091E93">
          <w:rPr>
            <w:rFonts w:ascii="Times New Roman" w:eastAsia="Times New Roman" w:hAnsi="Times New Roman" w:cs="Times New Roman"/>
            <w:lang w:eastAsia="ru-RU"/>
          </w:rPr>
          <w:t>, имеющим об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щую молекулярную формулу С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6</w:t>
        </w:r>
        <w:r w:rsidRPr="00091E93">
          <w:rPr>
            <w:rFonts w:ascii="Times New Roman" w:eastAsia="Times New Roman" w:hAnsi="Times New Roman" w:cs="Times New Roman"/>
            <w:lang w:eastAsia="ru-RU"/>
          </w:rPr>
          <w:t>Н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12</w:t>
        </w:r>
        <w:r w:rsidRPr="00091E93">
          <w:rPr>
            <w:rFonts w:ascii="Times New Roman" w:eastAsia="Times New Roman" w:hAnsi="Times New Roman" w:cs="Times New Roman"/>
            <w:lang w:eastAsia="ru-RU"/>
          </w:rPr>
          <w:t>О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6</w:t>
        </w:r>
        <w:r w:rsidRPr="00091E93">
          <w:rPr>
            <w:rFonts w:ascii="Times New Roman" w:eastAsia="Times New Roman" w:hAnsi="Times New Roman" w:cs="Times New Roman"/>
            <w:lang w:eastAsia="ru-RU"/>
          </w:rPr>
          <w:t>, относятся, например, глюкоза, фруктоза, галактоза.</w:t>
        </w:r>
      </w:ins>
    </w:p>
    <w:p w:rsidR="00FB7332" w:rsidRPr="00091E93" w:rsidRDefault="00FB7332" w:rsidP="00FB7332">
      <w:pPr>
        <w:spacing w:after="390" w:line="390" w:lineRule="atLeast"/>
        <w:rPr>
          <w:ins w:id="10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CCDB44C" wp14:editId="3A8AAAE4">
            <wp:extent cx="5172075" cy="191126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2569" cy="1915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0" w:line="240" w:lineRule="auto"/>
        <w:rPr>
          <w:ins w:id="11" w:author="Unknown"/>
          <w:rFonts w:ascii="Times New Roman" w:eastAsia="Times New Roman" w:hAnsi="Times New Roman" w:cs="Times New Roman"/>
          <w:lang w:eastAsia="ru-RU"/>
        </w:rPr>
      </w:pPr>
      <w:ins w:id="12" w:author="Unknown">
        <w:r w:rsidRPr="00091E93">
          <w:rPr>
            <w:rFonts w:ascii="Times New Roman" w:eastAsia="Times New Roman" w:hAnsi="Times New Roman" w:cs="Times New Roman"/>
            <w:lang w:eastAsia="ru-RU"/>
          </w:rPr>
          <w:t>Формула глюкозы</w:t>
        </w:r>
      </w:ins>
    </w:p>
    <w:p w:rsidR="00FB7332" w:rsidRPr="00091E93" w:rsidRDefault="00FB7332" w:rsidP="00FB7332">
      <w:pPr>
        <w:spacing w:after="390" w:line="390" w:lineRule="atLeast"/>
        <w:rPr>
          <w:ins w:id="13" w:author="Unknown"/>
          <w:rFonts w:ascii="Times New Roman" w:eastAsia="Times New Roman" w:hAnsi="Times New Roman" w:cs="Times New Roman"/>
          <w:lang w:eastAsia="ru-RU"/>
        </w:rPr>
      </w:pPr>
      <w:ins w:id="14" w:author="Unknown"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Дисахариды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— углево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ды, которые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гидролизуются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с образованием двух моле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кул моносахаридов, напри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мер гексоз. Общую формулу подавляющего большинства дисахаридов вывести несложно: нужно «сложить» две формулы гексоз и «вычесть» из получившейся формулы молекулу воды — С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12</w:t>
        </w:r>
        <w:r w:rsidRPr="00091E93">
          <w:rPr>
            <w:rFonts w:ascii="Times New Roman" w:eastAsia="Times New Roman" w:hAnsi="Times New Roman" w:cs="Times New Roman"/>
            <w:lang w:eastAsia="ru-RU"/>
          </w:rPr>
          <w:t>Н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22</w:t>
        </w:r>
        <w:r w:rsidRPr="00091E93">
          <w:rPr>
            <w:rFonts w:ascii="Times New Roman" w:eastAsia="Times New Roman" w:hAnsi="Times New Roman" w:cs="Times New Roman"/>
            <w:lang w:eastAsia="ru-RU"/>
          </w:rPr>
          <w:t>О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11</w:t>
        </w:r>
        <w:r w:rsidRPr="00091E93">
          <w:rPr>
            <w:rFonts w:ascii="Times New Roman" w:eastAsia="Times New Roman" w:hAnsi="Times New Roman" w:cs="Times New Roman"/>
            <w:lang w:eastAsia="ru-RU"/>
          </w:rPr>
          <w:t>. Соответствен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но можно записать и общее уравнение гидролиза:</w:t>
        </w:r>
      </w:ins>
    </w:p>
    <w:p w:rsidR="00FB7332" w:rsidRPr="00091E93" w:rsidRDefault="00FB7332" w:rsidP="00FB7332">
      <w:pPr>
        <w:spacing w:after="390" w:line="390" w:lineRule="atLeast"/>
        <w:rPr>
          <w:ins w:id="15" w:author="Unknown"/>
          <w:rFonts w:ascii="Times New Roman" w:eastAsia="Times New Roman" w:hAnsi="Times New Roman" w:cs="Times New Roman"/>
          <w:lang w:eastAsia="ru-RU"/>
        </w:rPr>
      </w:pPr>
      <w:ins w:id="16" w:author="Unknown">
        <w:r w:rsidRPr="00091E93">
          <w:rPr>
            <w:rFonts w:ascii="Times New Roman" w:eastAsia="Times New Roman" w:hAnsi="Times New Roman" w:cs="Times New Roman"/>
            <w:lang w:eastAsia="ru-RU"/>
          </w:rPr>
          <w:t>К дисахаридам относятся:</w:t>
        </w:r>
      </w:ins>
    </w:p>
    <w:p w:rsidR="00FB7332" w:rsidRPr="00091E93" w:rsidRDefault="00FB7332" w:rsidP="00FB7332">
      <w:pPr>
        <w:spacing w:after="390" w:line="390" w:lineRule="atLeast"/>
        <w:rPr>
          <w:ins w:id="17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6BBF7AC6" wp14:editId="2BD5ED33">
            <wp:extent cx="5295900" cy="944261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5442" cy="945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18" w:author="Unknown"/>
          <w:rFonts w:ascii="Times New Roman" w:eastAsia="Times New Roman" w:hAnsi="Times New Roman" w:cs="Times New Roman"/>
          <w:lang w:eastAsia="ru-RU"/>
        </w:rPr>
      </w:pPr>
      <w:ins w:id="19" w:author="Unknown">
        <w:r w:rsidRPr="00091E93">
          <w:rPr>
            <w:rFonts w:ascii="Times New Roman" w:eastAsia="Times New Roman" w:hAnsi="Times New Roman" w:cs="Times New Roman"/>
            <w:lang w:eastAsia="ru-RU"/>
          </w:rPr>
          <w:t>1. 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Сахароза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(обычный пищевой сахар), которая при гидролизе образует одну молекулу глюкозы и молекулу фруктозы. Она содержится в большом количестве в сахарной свекле, сахарном тростнике (отсюда и названия — свекловичный или трост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никовый сахар), клене (канадские первопроходцы добывали кленовый сахар), сахарной пальме, ку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курузе и т. д.</w:t>
        </w:r>
      </w:ins>
    </w:p>
    <w:p w:rsidR="00FB7332" w:rsidRPr="00091E93" w:rsidRDefault="00FB7332" w:rsidP="00FB7332">
      <w:pPr>
        <w:spacing w:after="390" w:line="390" w:lineRule="atLeast"/>
        <w:rPr>
          <w:ins w:id="20" w:author="Unknown"/>
          <w:rFonts w:ascii="Times New Roman" w:eastAsia="Times New Roman" w:hAnsi="Times New Roman" w:cs="Times New Roman"/>
          <w:lang w:eastAsia="ru-RU"/>
        </w:rPr>
      </w:pPr>
      <w:ins w:id="21" w:author="Unknown">
        <w:r w:rsidRPr="00091E93">
          <w:rPr>
            <w:rFonts w:ascii="Times New Roman" w:eastAsia="Times New Roman" w:hAnsi="Times New Roman" w:cs="Times New Roman"/>
            <w:lang w:eastAsia="ru-RU"/>
          </w:rPr>
          <w:t>2. 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Мальтоза </w:t>
        </w:r>
        <w:r w:rsidRPr="00091E93">
          <w:rPr>
            <w:rFonts w:ascii="Times New Roman" w:eastAsia="Times New Roman" w:hAnsi="Times New Roman" w:cs="Times New Roman"/>
            <w:lang w:eastAsia="ru-RU"/>
          </w:rPr>
          <w:t xml:space="preserve">(солодовый сахар), которая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лизуется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с образованием двух молекул глюкозы. Мальтозу можно получить при гидролизе крахмала под действием ферментов, содержащихся в соло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де, — пророщенных, высушенных и размолотых зернах ячменя.</w:t>
        </w:r>
      </w:ins>
    </w:p>
    <w:p w:rsidR="00FB7332" w:rsidRPr="00091E93" w:rsidRDefault="00FB7332" w:rsidP="00FB7332">
      <w:pPr>
        <w:spacing w:after="390" w:line="390" w:lineRule="atLeast"/>
        <w:rPr>
          <w:ins w:id="22" w:author="Unknown"/>
          <w:rFonts w:ascii="Times New Roman" w:eastAsia="Times New Roman" w:hAnsi="Times New Roman" w:cs="Times New Roman"/>
          <w:lang w:eastAsia="ru-RU"/>
        </w:rPr>
      </w:pPr>
      <w:ins w:id="23" w:author="Unknown">
        <w:r w:rsidRPr="00091E93">
          <w:rPr>
            <w:rFonts w:ascii="Times New Roman" w:eastAsia="Times New Roman" w:hAnsi="Times New Roman" w:cs="Times New Roman"/>
            <w:lang w:eastAsia="ru-RU"/>
          </w:rPr>
          <w:t>3. 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Лактоза </w:t>
        </w:r>
        <w:r w:rsidRPr="00091E93">
          <w:rPr>
            <w:rFonts w:ascii="Times New Roman" w:eastAsia="Times New Roman" w:hAnsi="Times New Roman" w:cs="Times New Roman"/>
            <w:lang w:eastAsia="ru-RU"/>
          </w:rPr>
          <w:t xml:space="preserve">(молочный сахар), которая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гидроли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зуется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с образованием молекул глюкозы и галак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тозы. Она содержится в молоке млекопитающих (до 4-6 %), обладает невысокой сладостью и ис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пользуется как наполнитель в драже и аптечных таблетках.</w:t>
        </w:r>
      </w:ins>
    </w:p>
    <w:p w:rsidR="00FB7332" w:rsidRPr="00091E93" w:rsidRDefault="00FB7332" w:rsidP="00FB7332">
      <w:pPr>
        <w:spacing w:after="390" w:line="390" w:lineRule="atLeast"/>
        <w:rPr>
          <w:ins w:id="24" w:author="Unknown"/>
          <w:rFonts w:ascii="Times New Roman" w:eastAsia="Times New Roman" w:hAnsi="Times New Roman" w:cs="Times New Roman"/>
          <w:lang w:eastAsia="ru-RU"/>
        </w:rPr>
      </w:pPr>
      <w:ins w:id="25" w:author="Unknown">
        <w:r w:rsidRPr="00091E93">
          <w:rPr>
            <w:rFonts w:ascii="Times New Roman" w:eastAsia="Times New Roman" w:hAnsi="Times New Roman" w:cs="Times New Roman"/>
            <w:lang w:eastAsia="ru-RU"/>
          </w:rPr>
          <w:t>Сладкий вкус разных моно- и дисахаридов раз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личен. Так, самый сладкий моносахарид — фрук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тоза — в 1,5 раза слаще глюкозы, которую при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нимают за эталон. Сахароза (дисахарид), в свою очередь, в 2 раза слаще глюкозы и в 4-5 раз — лактозы, которая почти безвкусна.</w:t>
        </w:r>
      </w:ins>
    </w:p>
    <w:p w:rsidR="00FB7332" w:rsidRPr="00091E93" w:rsidRDefault="00FB7332" w:rsidP="00FB7332">
      <w:pPr>
        <w:spacing w:after="390" w:line="390" w:lineRule="atLeast"/>
        <w:rPr>
          <w:ins w:id="26" w:author="Unknown"/>
          <w:rFonts w:ascii="Times New Roman" w:eastAsia="Times New Roman" w:hAnsi="Times New Roman" w:cs="Times New Roman"/>
          <w:lang w:eastAsia="ru-RU"/>
        </w:rPr>
      </w:pPr>
      <w:proofErr w:type="gramStart"/>
      <w:ins w:id="27" w:author="Unknown"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Полисахариды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— крахмал, гликоген, декстри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ны, целлюлоза и т. д. — углеводы, которые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лизуются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с образованием множества молекул моно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сахаридов, чаще всего глюкозы.</w:t>
        </w:r>
        <w:proofErr w:type="gramEnd"/>
      </w:ins>
    </w:p>
    <w:p w:rsidR="00FB7332" w:rsidRPr="00091E93" w:rsidRDefault="00FB7332" w:rsidP="00FB7332">
      <w:pPr>
        <w:spacing w:after="390" w:line="390" w:lineRule="atLeast"/>
        <w:rPr>
          <w:ins w:id="28" w:author="Unknown"/>
          <w:rFonts w:ascii="Times New Roman" w:eastAsia="Times New Roman" w:hAnsi="Times New Roman" w:cs="Times New Roman"/>
          <w:lang w:eastAsia="ru-RU"/>
        </w:rPr>
      </w:pPr>
      <w:ins w:id="29" w:author="Unknown">
        <w:r w:rsidRPr="00091E93">
          <w:rPr>
            <w:rFonts w:ascii="Times New Roman" w:eastAsia="Times New Roman" w:hAnsi="Times New Roman" w:cs="Times New Roman"/>
            <w:lang w:eastAsia="ru-RU"/>
          </w:rPr>
          <w:t>Чтобы вывести формулу полисахаридов, нуж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но от молекулы глюкозы «отнять» молекулу во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ды и записать выражение с индексом n: (С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6</w:t>
        </w:r>
        <w:r w:rsidRPr="00091E93">
          <w:rPr>
            <w:rFonts w:ascii="Times New Roman" w:eastAsia="Times New Roman" w:hAnsi="Times New Roman" w:cs="Times New Roman"/>
            <w:lang w:eastAsia="ru-RU"/>
          </w:rPr>
          <w:t>Н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10</w:t>
        </w:r>
        <w:r w:rsidRPr="00091E93">
          <w:rPr>
            <w:rFonts w:ascii="Times New Roman" w:eastAsia="Times New Roman" w:hAnsi="Times New Roman" w:cs="Times New Roman"/>
            <w:lang w:eastAsia="ru-RU"/>
          </w:rPr>
          <w:t>О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5</w:t>
        </w:r>
        <w:r w:rsidRPr="00091E93">
          <w:rPr>
            <w:rFonts w:ascii="Times New Roman" w:eastAsia="Times New Roman" w:hAnsi="Times New Roman" w:cs="Times New Roman"/>
            <w:lang w:eastAsia="ru-RU"/>
          </w:rPr>
          <w:t>)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n</w:t>
        </w:r>
        <w:r w:rsidRPr="00091E93">
          <w:rPr>
            <w:rFonts w:ascii="Times New Roman" w:eastAsia="Times New Roman" w:hAnsi="Times New Roman" w:cs="Times New Roman"/>
            <w:lang w:eastAsia="ru-RU"/>
          </w:rPr>
          <w:t xml:space="preserve">, ведь именно за счет отщепления молекул воды в природе образуются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ди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>- и полисахариды.</w:t>
        </w:r>
      </w:ins>
    </w:p>
    <w:p w:rsidR="00FB7332" w:rsidRPr="00091E93" w:rsidRDefault="00FB7332" w:rsidP="00FB7332">
      <w:pPr>
        <w:spacing w:after="390" w:line="390" w:lineRule="atLeast"/>
        <w:rPr>
          <w:ins w:id="30" w:author="Unknown"/>
          <w:rFonts w:ascii="Times New Roman" w:eastAsia="Times New Roman" w:hAnsi="Times New Roman" w:cs="Times New Roman"/>
          <w:lang w:eastAsia="ru-RU"/>
        </w:rPr>
      </w:pPr>
      <w:ins w:id="31" w:author="Unknown">
        <w:r w:rsidRPr="00091E93">
          <w:rPr>
            <w:rFonts w:ascii="Times New Roman" w:eastAsia="Times New Roman" w:hAnsi="Times New Roman" w:cs="Times New Roman"/>
            <w:lang w:eastAsia="ru-RU"/>
          </w:rPr>
          <w:t>Роль углеводов в природе и их значение для жизни человека чрезвычайно велики. Образуясь в клетках растений в результате фотосинтеза, они выступают источником энергии для клеток живот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ных. В первую очередь это относится к глюкозе.</w:t>
        </w:r>
      </w:ins>
    </w:p>
    <w:p w:rsidR="00FB7332" w:rsidRPr="00091E93" w:rsidRDefault="00FB7332" w:rsidP="00FB7332">
      <w:pPr>
        <w:spacing w:after="0" w:line="240" w:lineRule="auto"/>
        <w:rPr>
          <w:ins w:id="32" w:author="Unknown"/>
          <w:rFonts w:ascii="Times New Roman" w:eastAsia="Times New Roman" w:hAnsi="Times New Roman" w:cs="Times New Roman"/>
          <w:lang w:eastAsia="ru-RU"/>
        </w:rPr>
      </w:pPr>
      <w:ins w:id="33" w:author="Unknown">
        <w:r w:rsidRPr="00091E93">
          <w:rPr>
            <w:rFonts w:ascii="Times New Roman" w:eastAsia="Times New Roman" w:hAnsi="Times New Roman" w:cs="Times New Roman"/>
            <w:lang w:eastAsia="ru-RU"/>
          </w:rPr>
          <w:t xml:space="preserve">Спонсорская реклама, кликнув на 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неё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вы поддержите нас!</w:t>
        </w:r>
      </w:ins>
    </w:p>
    <w:p w:rsidR="00FB7332" w:rsidRPr="00091E93" w:rsidRDefault="00FB7332" w:rsidP="00FB7332">
      <w:pPr>
        <w:spacing w:after="390" w:line="390" w:lineRule="atLeast"/>
        <w:rPr>
          <w:ins w:id="34" w:author="Unknown"/>
          <w:rFonts w:ascii="Times New Roman" w:eastAsia="Times New Roman" w:hAnsi="Times New Roman" w:cs="Times New Roman"/>
          <w:lang w:eastAsia="ru-RU"/>
        </w:rPr>
      </w:pPr>
      <w:ins w:id="35" w:author="Unknown">
        <w:r w:rsidRPr="00091E93">
          <w:rPr>
            <w:rFonts w:ascii="Times New Roman" w:eastAsia="Times New Roman" w:hAnsi="Times New Roman" w:cs="Times New Roman"/>
            <w:lang w:eastAsia="ru-RU"/>
          </w:rPr>
          <w:t>Многие углеводы (крахмал, гликоген, сахаро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за) выполняют запасающую функцию,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роль резерва питательных веществ</w:t>
        </w:r>
        <w:r w:rsidRPr="00091E93">
          <w:rPr>
            <w:rFonts w:ascii="Times New Roman" w:eastAsia="Times New Roman" w:hAnsi="Times New Roman" w:cs="Times New Roman"/>
            <w:lang w:eastAsia="ru-RU"/>
          </w:rPr>
          <w:t>.</w:t>
        </w:r>
      </w:ins>
    </w:p>
    <w:p w:rsidR="00FB7332" w:rsidRPr="00091E93" w:rsidRDefault="00FB7332" w:rsidP="00FB7332">
      <w:pPr>
        <w:spacing w:after="390" w:line="390" w:lineRule="atLeast"/>
        <w:rPr>
          <w:ins w:id="36" w:author="Unknown"/>
          <w:rFonts w:ascii="Times New Roman" w:eastAsia="Times New Roman" w:hAnsi="Times New Roman" w:cs="Times New Roman"/>
          <w:lang w:eastAsia="ru-RU"/>
        </w:rPr>
      </w:pPr>
      <w:ins w:id="37" w:author="Unknown">
        <w:r w:rsidRPr="00091E93">
          <w:rPr>
            <w:rFonts w:ascii="Times New Roman" w:eastAsia="Times New Roman" w:hAnsi="Times New Roman" w:cs="Times New Roman"/>
            <w:lang w:eastAsia="ru-RU"/>
          </w:rPr>
          <w:lastRenderedPageBreak/>
          <w:t xml:space="preserve">Кислоты РНК и ДНК, в состав которых входят некоторые углеводы (пентозы-рибозы и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дезоксирибоза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>), выполняют функции передачи наследствен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ной информации.</w:t>
        </w:r>
      </w:ins>
    </w:p>
    <w:p w:rsidR="00FB7332" w:rsidRPr="00091E93" w:rsidRDefault="00FB7332" w:rsidP="00FB7332">
      <w:pPr>
        <w:spacing w:after="390" w:line="390" w:lineRule="atLeast"/>
        <w:rPr>
          <w:ins w:id="38" w:author="Unknown"/>
          <w:rFonts w:ascii="Times New Roman" w:eastAsia="Times New Roman" w:hAnsi="Times New Roman" w:cs="Times New Roman"/>
          <w:lang w:eastAsia="ru-RU"/>
        </w:rPr>
      </w:pPr>
      <w:ins w:id="39" w:author="Unknown"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Целлюлоза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— строительный материал расти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тельных клеток — играет роль каркаса для оболо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чек этих клеток. Другой полисахарид — хитин — выполняет аналогичную роль в клетках некоторых животных: образует наружный скелет членистоно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гих (ракообразных), насекомых, паукообразных.</w:t>
        </w:r>
      </w:ins>
    </w:p>
    <w:p w:rsidR="00FB7332" w:rsidRPr="00091E93" w:rsidRDefault="00FB7332" w:rsidP="00FB7332">
      <w:pPr>
        <w:spacing w:after="390" w:line="390" w:lineRule="atLeast"/>
        <w:rPr>
          <w:ins w:id="40" w:author="Unknown"/>
          <w:rFonts w:ascii="Times New Roman" w:eastAsia="Times New Roman" w:hAnsi="Times New Roman" w:cs="Times New Roman"/>
          <w:lang w:eastAsia="ru-RU"/>
        </w:rPr>
      </w:pPr>
      <w:ins w:id="41" w:author="Unknown">
        <w:r w:rsidRPr="00091E93">
          <w:rPr>
            <w:rFonts w:ascii="Times New Roman" w:eastAsia="Times New Roman" w:hAnsi="Times New Roman" w:cs="Times New Roman"/>
            <w:lang w:eastAsia="ru-RU"/>
          </w:rPr>
          <w:t>Углеводы служат в конечном итоге источником нашего питания: мы потребляем зерно, содержа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щее крахмал, или скармливаем его животным, в организме которых крахмал превращается в бел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ки и жиры. Самая гигиеничная одежда изготовле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на из целлюлозы или продуктов на ее основе: хлоп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ка и льна, вискозного волокна, ацетатного шелка. Деревянные дома и мебель построены из той же целлю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лозы, образующей древесину.</w:t>
        </w:r>
      </w:ins>
    </w:p>
    <w:p w:rsidR="00FB7332" w:rsidRPr="00091E93" w:rsidRDefault="00FB7332" w:rsidP="00FB7332">
      <w:pPr>
        <w:spacing w:after="390" w:line="390" w:lineRule="atLeast"/>
        <w:rPr>
          <w:ins w:id="42" w:author="Unknown"/>
          <w:rFonts w:ascii="Times New Roman" w:eastAsia="Times New Roman" w:hAnsi="Times New Roman" w:cs="Times New Roman"/>
          <w:lang w:eastAsia="ru-RU"/>
        </w:rPr>
      </w:pPr>
      <w:ins w:id="43" w:author="Unknown">
        <w:r w:rsidRPr="00091E93">
          <w:rPr>
            <w:rFonts w:ascii="Times New Roman" w:eastAsia="Times New Roman" w:hAnsi="Times New Roman" w:cs="Times New Roman"/>
            <w:lang w:eastAsia="ru-RU"/>
          </w:rPr>
          <w:t>В основе производства фото- и кинопленки — все та же целлюлоза. Книги, газеты, письма, денежные банкно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ты — все это продукция цел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люлозно-бумажной промышленности. Значит, углеводы обеспечивают нас всем необходимым для жизни: пищей, одеждой, кровом.</w:t>
        </w:r>
      </w:ins>
    </w:p>
    <w:p w:rsidR="00FB7332" w:rsidRPr="00091E93" w:rsidRDefault="00FB7332" w:rsidP="00FB7332">
      <w:pPr>
        <w:spacing w:after="390" w:line="390" w:lineRule="atLeast"/>
        <w:rPr>
          <w:ins w:id="44" w:author="Unknown"/>
          <w:rFonts w:ascii="Times New Roman" w:eastAsia="Times New Roman" w:hAnsi="Times New Roman" w:cs="Times New Roman"/>
          <w:lang w:eastAsia="ru-RU"/>
        </w:rPr>
      </w:pPr>
      <w:ins w:id="45" w:author="Unknown">
        <w:r w:rsidRPr="00091E93">
          <w:rPr>
            <w:rFonts w:ascii="Times New Roman" w:eastAsia="Times New Roman" w:hAnsi="Times New Roman" w:cs="Times New Roman"/>
            <w:lang w:eastAsia="ru-RU"/>
          </w:rPr>
          <w:t>Кроме того, углеводы участвуют в построении сложных белков, ферментов, гормонов. Углевода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ми являются и такие жизненно необходимые веще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ства, как гепарин (он играет важнейшую роль — предотвращает свертывание крови), агар-агар (его получают из морских водорослей и применяют в микробиологической и кондитерской промыш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ленности — вспомните знаменитый торт «Птичье молоко»).</w:t>
        </w:r>
      </w:ins>
    </w:p>
    <w:p w:rsidR="00FB7332" w:rsidRPr="00091E93" w:rsidRDefault="00FB7332" w:rsidP="00FB7332">
      <w:pPr>
        <w:spacing w:after="390" w:line="390" w:lineRule="atLeast"/>
        <w:rPr>
          <w:ins w:id="46" w:author="Unknown"/>
          <w:rFonts w:ascii="Times New Roman" w:eastAsia="Times New Roman" w:hAnsi="Times New Roman" w:cs="Times New Roman"/>
          <w:lang w:eastAsia="ru-RU"/>
        </w:rPr>
      </w:pPr>
      <w:ins w:id="47" w:author="Unknown">
        <w:r w:rsidRPr="00091E93">
          <w:rPr>
            <w:rFonts w:ascii="Times New Roman" w:eastAsia="Times New Roman" w:hAnsi="Times New Roman" w:cs="Times New Roman"/>
            <w:lang w:eastAsia="ru-RU"/>
          </w:rPr>
          <w:t>Необходимо подчеркнуть, что единственным видом энергии на Земле (помимо ядерной, разуме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ется) является энергия Солнца, а единственным способом ее аккумулирования для обеспечения жизнедеятельности всех живых организмов явля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ется процесс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фотосинтеза</w:t>
        </w:r>
        <w:r w:rsidRPr="00091E93">
          <w:rPr>
            <w:rFonts w:ascii="Times New Roman" w:eastAsia="Times New Roman" w:hAnsi="Times New Roman" w:cs="Times New Roman"/>
            <w:lang w:eastAsia="ru-RU"/>
          </w:rPr>
          <w:t>, протекающий в клетках живых растений и приводящий к синтезу угле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водов из воды и углекислого газа. Именно при этом превращении образуется кислород, без ко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торого жизнь на нашей планете была бы невозможна:</w:t>
        </w:r>
      </w:ins>
    </w:p>
    <w:p w:rsidR="00FB7332" w:rsidRPr="00091E93" w:rsidRDefault="00FB7332" w:rsidP="00FB7332">
      <w:pPr>
        <w:spacing w:before="450" w:after="300" w:line="570" w:lineRule="atLeast"/>
        <w:outlineLvl w:val="1"/>
        <w:rPr>
          <w:ins w:id="48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1BDB7CB" wp14:editId="7640D3B0">
            <wp:extent cx="5940425" cy="527685"/>
            <wp:effectExtent l="0" t="0" r="317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2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before="450" w:after="300" w:line="570" w:lineRule="atLeast"/>
        <w:outlineLvl w:val="1"/>
        <w:rPr>
          <w:ins w:id="49" w:author="Unknown"/>
          <w:rFonts w:ascii="Times New Roman" w:eastAsia="Times New Roman" w:hAnsi="Times New Roman" w:cs="Times New Roman"/>
          <w:lang w:eastAsia="ru-RU"/>
        </w:rPr>
      </w:pPr>
      <w:ins w:id="50" w:author="Unknown">
        <w:r w:rsidRPr="00091E93">
          <w:rPr>
            <w:rFonts w:ascii="Times New Roman" w:eastAsia="Times New Roman" w:hAnsi="Times New Roman" w:cs="Times New Roman"/>
            <w:lang w:eastAsia="ru-RU"/>
          </w:rPr>
          <w:t>Моносахариды. Глюкоза</w:t>
        </w:r>
      </w:ins>
    </w:p>
    <w:p w:rsidR="00FB7332" w:rsidRPr="00091E93" w:rsidRDefault="00FB7332" w:rsidP="00FB7332">
      <w:pPr>
        <w:spacing w:after="390" w:line="390" w:lineRule="atLeast"/>
        <w:rPr>
          <w:ins w:id="51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01D95D39" wp14:editId="0AD9F5A7">
            <wp:extent cx="5940425" cy="414147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4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52" w:author="Unknown"/>
          <w:rFonts w:ascii="Times New Roman" w:eastAsia="Times New Roman" w:hAnsi="Times New Roman" w:cs="Times New Roman"/>
          <w:lang w:eastAsia="ru-RU"/>
        </w:rPr>
      </w:pPr>
      <w:ins w:id="53" w:author="Unknown"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Глюкоза и фруктоза</w:t>
        </w:r>
        <w:r w:rsidRPr="00091E93">
          <w:rPr>
            <w:rFonts w:ascii="Times New Roman" w:eastAsia="Times New Roman" w:hAnsi="Times New Roman" w:cs="Times New Roman"/>
            <w:lang w:eastAsia="ru-RU"/>
          </w:rPr>
          <w:t> — твердые бесцветные кристаллические вещества. Глюкоза содержится в соке винограда (отсюда название «виноградный сахар») вместе с фруктозой, которая содержится в некоторых фруктах и плодах (отсюда название «фруктовый сахар»), составляет значительную часть меда. В крови человека и животных посто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янно содержится около 0,1 % глюкозы (80-120 мг в 100 мл крови). Большая ее часть (около 70 %) подвергается в тканях медленному окислению с выделением энергии и образованием конечных продуктов — углекислого газа и воды (процесс гли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колиза):</w:t>
        </w:r>
      </w:ins>
    </w:p>
    <w:p w:rsidR="00FB7332" w:rsidRPr="00091E93" w:rsidRDefault="00FB7332" w:rsidP="00FB7332">
      <w:pPr>
        <w:spacing w:after="390" w:line="390" w:lineRule="atLeast"/>
        <w:rPr>
          <w:ins w:id="54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5A14ABDF" wp14:editId="6612681F">
            <wp:extent cx="5940425" cy="435610"/>
            <wp:effectExtent l="0" t="0" r="317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5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55" w:author="Unknown"/>
          <w:rFonts w:ascii="Times New Roman" w:eastAsia="Times New Roman" w:hAnsi="Times New Roman" w:cs="Times New Roman"/>
          <w:lang w:eastAsia="ru-RU"/>
        </w:rPr>
      </w:pPr>
      <w:ins w:id="56" w:author="Unknown">
        <w:r w:rsidRPr="00091E93">
          <w:rPr>
            <w:rFonts w:ascii="Times New Roman" w:eastAsia="Times New Roman" w:hAnsi="Times New Roman" w:cs="Times New Roman"/>
            <w:lang w:eastAsia="ru-RU"/>
          </w:rPr>
          <w:t>Энергия, выделяемая при гликолизе, в значи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тельной степени обеспечивает энергетические по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требности живых организмов.</w:t>
        </w:r>
      </w:ins>
    </w:p>
    <w:p w:rsidR="00FB7332" w:rsidRPr="00091E93" w:rsidRDefault="00FB7332" w:rsidP="00FB7332">
      <w:pPr>
        <w:spacing w:after="390" w:line="390" w:lineRule="atLeast"/>
        <w:rPr>
          <w:ins w:id="57" w:author="Unknown"/>
          <w:rFonts w:ascii="Times New Roman" w:eastAsia="Times New Roman" w:hAnsi="Times New Roman" w:cs="Times New Roman"/>
          <w:lang w:eastAsia="ru-RU"/>
        </w:rPr>
      </w:pPr>
      <w:ins w:id="58" w:author="Unknown">
        <w:r w:rsidRPr="00091E93">
          <w:rPr>
            <w:rFonts w:ascii="Times New Roman" w:eastAsia="Times New Roman" w:hAnsi="Times New Roman" w:cs="Times New Roman"/>
            <w:lang w:eastAsia="ru-RU"/>
          </w:rPr>
          <w:t>Превышение содержания глюкозы в крови уровня 180 мг в 100 мл крови свидетельствует о нарушении углеводного обмена и развитии опас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ного заболевания — сахарного диабета.</w:t>
        </w:r>
      </w:ins>
    </w:p>
    <w:p w:rsidR="00FB7332" w:rsidRPr="00091E93" w:rsidRDefault="00FB7332" w:rsidP="00FB7332">
      <w:pPr>
        <w:spacing w:before="450" w:after="300" w:line="570" w:lineRule="atLeast"/>
        <w:outlineLvl w:val="1"/>
        <w:rPr>
          <w:ins w:id="59" w:author="Unknown"/>
          <w:rFonts w:ascii="Times New Roman" w:eastAsia="Times New Roman" w:hAnsi="Times New Roman" w:cs="Times New Roman"/>
          <w:lang w:eastAsia="ru-RU"/>
        </w:rPr>
      </w:pPr>
      <w:ins w:id="60" w:author="Unknown">
        <w:r w:rsidRPr="00091E93">
          <w:rPr>
            <w:rFonts w:ascii="Times New Roman" w:eastAsia="Times New Roman" w:hAnsi="Times New Roman" w:cs="Times New Roman"/>
            <w:lang w:eastAsia="ru-RU"/>
          </w:rPr>
          <w:t>Строение молекулы глюкозы</w:t>
        </w:r>
      </w:ins>
    </w:p>
    <w:p w:rsidR="00FB7332" w:rsidRPr="00091E93" w:rsidRDefault="00FB7332" w:rsidP="00FB7332">
      <w:pPr>
        <w:spacing w:after="390" w:line="390" w:lineRule="atLeast"/>
        <w:rPr>
          <w:ins w:id="61" w:author="Unknown"/>
          <w:rFonts w:ascii="Times New Roman" w:eastAsia="Times New Roman" w:hAnsi="Times New Roman" w:cs="Times New Roman"/>
          <w:lang w:eastAsia="ru-RU"/>
        </w:rPr>
      </w:pPr>
      <w:ins w:id="62" w:author="Unknown">
        <w:r w:rsidRPr="00091E93">
          <w:rPr>
            <w:rFonts w:ascii="Times New Roman" w:eastAsia="Times New Roman" w:hAnsi="Times New Roman" w:cs="Times New Roman"/>
            <w:lang w:eastAsia="ru-RU"/>
          </w:rPr>
          <w:lastRenderedPageBreak/>
          <w:t>О строении молекулы глюкозы можно судить на основании опытных данных. Она реагирует с карбоновыми кислотами, образуя сложные эфи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ры, содержащие от 1 до 5 остатков кислоты. Ес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ли раствор глюкозы прилить к 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свежеполученно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му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гидроксиду меди (II), то осадок растворяется и образуется ярко-синий раствор соединения меди, т. е. происходит качественная реакция на много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атомные спирты. Следовательно, глюкоза является многоатомным спиртом. Если же подогреть полу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ченный раствор, то вновь выпадет осадок, но уже красноватого цвета, т. е. произойдет качественная реакция на альдегиды. Аналогично, если раствор глюкозы нагреть с аммиачным раствором оксида серебра, то произойдет реакция «серебряного зер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кала». Следовательно, глюкоза является одновре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менно многоатомным спиртом и альдегидом —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алъдегидоспиртом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>. Попробуем вывести структурную формулу глюкозы. Всего атомов углерода в моле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куле C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6</w:t>
        </w:r>
        <w:r w:rsidRPr="00091E93">
          <w:rPr>
            <w:rFonts w:ascii="Times New Roman" w:eastAsia="Times New Roman" w:hAnsi="Times New Roman" w:cs="Times New Roman"/>
            <w:lang w:eastAsia="ru-RU"/>
          </w:rPr>
          <w:t>H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12</w:t>
        </w:r>
        <w:r w:rsidRPr="00091E93">
          <w:rPr>
            <w:rFonts w:ascii="Times New Roman" w:eastAsia="Times New Roman" w:hAnsi="Times New Roman" w:cs="Times New Roman"/>
            <w:lang w:eastAsia="ru-RU"/>
          </w:rPr>
          <w:t>O</w:t>
        </w:r>
        <w:r w:rsidRPr="00091E93">
          <w:rPr>
            <w:rFonts w:ascii="Times New Roman" w:eastAsia="Times New Roman" w:hAnsi="Times New Roman" w:cs="Times New Roman"/>
            <w:vertAlign w:val="subscript"/>
            <w:lang w:eastAsia="ru-RU"/>
          </w:rPr>
          <w:t>6</w:t>
        </w:r>
        <w:r w:rsidRPr="00091E93">
          <w:rPr>
            <w:rFonts w:ascii="Times New Roman" w:eastAsia="Times New Roman" w:hAnsi="Times New Roman" w:cs="Times New Roman"/>
            <w:lang w:eastAsia="ru-RU"/>
          </w:rPr>
          <w:t> шесть. Один атом входит в состав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альдегидной группы</w:t>
        </w:r>
        <w:r w:rsidRPr="00091E93">
          <w:rPr>
            <w:rFonts w:ascii="Times New Roman" w:eastAsia="Times New Roman" w:hAnsi="Times New Roman" w:cs="Times New Roman"/>
            <w:lang w:eastAsia="ru-RU"/>
          </w:rPr>
          <w:t>:</w:t>
        </w:r>
      </w:ins>
    </w:p>
    <w:p w:rsidR="00FB7332" w:rsidRPr="00091E93" w:rsidRDefault="00FB7332" w:rsidP="00FB7332">
      <w:pPr>
        <w:spacing w:after="390" w:line="390" w:lineRule="atLeast"/>
        <w:rPr>
          <w:ins w:id="63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0EB328" wp14:editId="6BFBD7BA">
            <wp:extent cx="1190625" cy="84511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84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64" w:author="Unknown"/>
          <w:rFonts w:ascii="Times New Roman" w:eastAsia="Times New Roman" w:hAnsi="Times New Roman" w:cs="Times New Roman"/>
          <w:lang w:eastAsia="ru-RU"/>
        </w:rPr>
      </w:pPr>
      <w:ins w:id="65" w:author="Unknown">
        <w:r w:rsidRPr="00091E93">
          <w:rPr>
            <w:rFonts w:ascii="Times New Roman" w:eastAsia="Times New Roman" w:hAnsi="Times New Roman" w:cs="Times New Roman"/>
            <w:lang w:eastAsia="ru-RU"/>
          </w:rPr>
          <w:t xml:space="preserve">Остальные пять атомов связываются с пятью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гидроксигруппами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>.</w:t>
        </w:r>
      </w:ins>
    </w:p>
    <w:p w:rsidR="00FB7332" w:rsidRPr="00091E93" w:rsidRDefault="00FB7332" w:rsidP="00FB7332">
      <w:pPr>
        <w:spacing w:after="390" w:line="390" w:lineRule="atLeast"/>
        <w:rPr>
          <w:ins w:id="66" w:author="Unknown"/>
          <w:rFonts w:ascii="Times New Roman" w:eastAsia="Times New Roman" w:hAnsi="Times New Roman" w:cs="Times New Roman"/>
          <w:lang w:eastAsia="ru-RU"/>
        </w:rPr>
      </w:pPr>
      <w:ins w:id="67" w:author="Unknown">
        <w:r w:rsidRPr="00091E93">
          <w:rPr>
            <w:rFonts w:ascii="Times New Roman" w:eastAsia="Times New Roman" w:hAnsi="Times New Roman" w:cs="Times New Roman"/>
            <w:lang w:eastAsia="ru-RU"/>
          </w:rPr>
          <w:t>И наконец, атомы водорода в молекуле распре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делим с учетом того, что углерод четырехвалентен:</w:t>
        </w:r>
      </w:ins>
    </w:p>
    <w:p w:rsidR="00FB7332" w:rsidRPr="00091E93" w:rsidRDefault="00FB7332" w:rsidP="00FB7332">
      <w:pPr>
        <w:spacing w:after="390" w:line="390" w:lineRule="atLeast"/>
        <w:rPr>
          <w:ins w:id="68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8091E3" wp14:editId="7C697D24">
            <wp:extent cx="3771900" cy="1276519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3092" cy="127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69" w:author="Unknown"/>
          <w:rFonts w:ascii="Times New Roman" w:eastAsia="Times New Roman" w:hAnsi="Times New Roman" w:cs="Times New Roman"/>
          <w:lang w:eastAsia="ru-RU"/>
        </w:rPr>
      </w:pPr>
      <w:ins w:id="70" w:author="Unknown">
        <w:r w:rsidRPr="00091E93">
          <w:rPr>
            <w:rFonts w:ascii="Times New Roman" w:eastAsia="Times New Roman" w:hAnsi="Times New Roman" w:cs="Times New Roman"/>
            <w:lang w:eastAsia="ru-RU"/>
          </w:rPr>
          <w:t>или</w:t>
        </w:r>
      </w:ins>
    </w:p>
    <w:p w:rsidR="00FB7332" w:rsidRPr="00091E93" w:rsidRDefault="00FB7332" w:rsidP="00FB7332">
      <w:pPr>
        <w:spacing w:after="390" w:line="390" w:lineRule="atLeast"/>
        <w:rPr>
          <w:ins w:id="71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87968DE" wp14:editId="34B8B722">
            <wp:extent cx="3105150" cy="75214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6521" cy="752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72" w:author="Unknown"/>
          <w:rFonts w:ascii="Times New Roman" w:eastAsia="Times New Roman" w:hAnsi="Times New Roman" w:cs="Times New Roman"/>
          <w:lang w:eastAsia="ru-RU"/>
        </w:rPr>
      </w:pPr>
      <w:ins w:id="73" w:author="Unknown">
        <w:r w:rsidRPr="00091E93">
          <w:rPr>
            <w:rFonts w:ascii="Times New Roman" w:eastAsia="Times New Roman" w:hAnsi="Times New Roman" w:cs="Times New Roman"/>
            <w:lang w:eastAsia="ru-RU"/>
          </w:rPr>
          <w:t>Однако установлено, что в растворе глюко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зы помимо линейных (альдегидных) молекул существуют молекулы циклического строения, из которых состоит кристаллическая глюкоза. Превращение молекул линейной формы в цикли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ческую можно объяснить, если вспомнить, что атомы углерода могут свободно вращаться вокруг 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σ-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связей, расположенных под углом 109° 28′. </w:t>
        </w:r>
        <w:r w:rsidRPr="00091E93">
          <w:rPr>
            <w:rFonts w:ascii="Times New Roman" w:eastAsia="Times New Roman" w:hAnsi="Times New Roman" w:cs="Times New Roman"/>
            <w:lang w:eastAsia="ru-RU"/>
          </w:rPr>
          <w:lastRenderedPageBreak/>
          <w:t>При этом альдегидная группа (1-й атом углерода) мо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жет приблизиться к гидроксильной группе пятого атома углерода. В первой под влиянием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гидрокс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и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>-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группы разрывается π-связь: к атому кислорода присоединяется атом водорода, и «потерявший» этот атом кислород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гидроксигруппы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замыкает цикл:</w:t>
        </w:r>
      </w:ins>
    </w:p>
    <w:p w:rsidR="00FB7332" w:rsidRPr="00091E93" w:rsidRDefault="00FB7332" w:rsidP="00FB7332">
      <w:pPr>
        <w:spacing w:after="390" w:line="390" w:lineRule="atLeast"/>
        <w:rPr>
          <w:ins w:id="74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47E196D" wp14:editId="64A24722">
            <wp:extent cx="4090491" cy="1762125"/>
            <wp:effectExtent l="0" t="0" r="571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306" cy="1761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75" w:author="Unknown"/>
          <w:rFonts w:ascii="Times New Roman" w:eastAsia="Times New Roman" w:hAnsi="Times New Roman" w:cs="Times New Roman"/>
          <w:lang w:eastAsia="ru-RU"/>
        </w:rPr>
      </w:pPr>
      <w:ins w:id="76" w:author="Unknown">
        <w:r w:rsidRPr="00091E93">
          <w:rPr>
            <w:rFonts w:ascii="Times New Roman" w:eastAsia="Times New Roman" w:hAnsi="Times New Roman" w:cs="Times New Roman"/>
            <w:lang w:eastAsia="ru-RU"/>
          </w:rPr>
          <w:t>В результате такой перегруппировки атомов образуется циклическая молекула. Циклическая формула показывает не только порядок связи ато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мов, но и их пространственное расположение. В ре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зультате взаимодействия первого и пятого атомов углерода появляется новая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гидроксигруппа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у пер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вого атома, которая может занять в пространстве два положения: над и под плоскостью цикла, а по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тому возможны две циклические формы глюкозы:</w:t>
        </w:r>
      </w:ins>
    </w:p>
    <w:p w:rsidR="00FB7332" w:rsidRPr="00091E93" w:rsidRDefault="00FB7332" w:rsidP="00FB7332">
      <w:pPr>
        <w:spacing w:after="390" w:line="390" w:lineRule="atLeast"/>
        <w:rPr>
          <w:ins w:id="77" w:author="Unknown"/>
          <w:rFonts w:ascii="Times New Roman" w:eastAsia="Times New Roman" w:hAnsi="Times New Roman" w:cs="Times New Roman"/>
          <w:lang w:eastAsia="ru-RU"/>
        </w:rPr>
      </w:pPr>
      <w:ins w:id="78" w:author="Unknown">
        <w:r w:rsidRPr="00091E93">
          <w:rPr>
            <w:rFonts w:ascii="Times New Roman" w:eastAsia="Times New Roman" w:hAnsi="Times New Roman" w:cs="Times New Roman"/>
            <w:lang w:eastAsia="ru-RU"/>
          </w:rPr>
          <w:t>а) </w:t>
        </w:r>
        <w:proofErr w:type="gramStart"/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α-</w:t>
        </w:r>
        <w:proofErr w:type="gramEnd"/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форма глюкозы </w:t>
        </w:r>
        <w:r w:rsidRPr="00091E93">
          <w:rPr>
            <w:rFonts w:ascii="Times New Roman" w:eastAsia="Times New Roman" w:hAnsi="Times New Roman" w:cs="Times New Roman"/>
            <w:lang w:eastAsia="ru-RU"/>
          </w:rPr>
          <w:t>— гидроксильные группы при первом и втором атомах углерода располо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жены по одну сторону кольца молекулы;</w:t>
        </w:r>
      </w:ins>
    </w:p>
    <w:p w:rsidR="00FB7332" w:rsidRPr="00091E93" w:rsidRDefault="00FB7332" w:rsidP="00FB7332">
      <w:pPr>
        <w:spacing w:after="390" w:line="390" w:lineRule="atLeast"/>
        <w:rPr>
          <w:ins w:id="79" w:author="Unknown"/>
          <w:rFonts w:ascii="Times New Roman" w:eastAsia="Times New Roman" w:hAnsi="Times New Roman" w:cs="Times New Roman"/>
          <w:lang w:eastAsia="ru-RU"/>
        </w:rPr>
      </w:pPr>
      <w:ins w:id="80" w:author="Unknown">
        <w:r w:rsidRPr="00091E93">
          <w:rPr>
            <w:rFonts w:ascii="Times New Roman" w:eastAsia="Times New Roman" w:hAnsi="Times New Roman" w:cs="Times New Roman"/>
            <w:lang w:eastAsia="ru-RU"/>
          </w:rPr>
          <w:t>б) </w:t>
        </w:r>
        <w:proofErr w:type="gramStart"/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β-</w:t>
        </w:r>
        <w:proofErr w:type="gramEnd"/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форма глюкозы</w:t>
        </w:r>
        <w:r w:rsidRPr="00091E93">
          <w:rPr>
            <w:rFonts w:ascii="Times New Roman" w:eastAsia="Times New Roman" w:hAnsi="Times New Roman" w:cs="Times New Roman"/>
            <w:lang w:eastAsia="ru-RU"/>
          </w:rPr>
          <w:t> — гидроксильные группы на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ходятся по разные стороны кольца молекулы:</w:t>
        </w:r>
      </w:ins>
    </w:p>
    <w:p w:rsidR="00FB7332" w:rsidRPr="00091E93" w:rsidRDefault="00FB7332" w:rsidP="00FB7332">
      <w:pPr>
        <w:spacing w:after="390" w:line="390" w:lineRule="atLeast"/>
        <w:rPr>
          <w:ins w:id="81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1D42CB4" wp14:editId="03C3CA70">
            <wp:extent cx="5940425" cy="2741295"/>
            <wp:effectExtent l="0" t="0" r="3175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4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82" w:author="Unknown"/>
          <w:rFonts w:ascii="Times New Roman" w:eastAsia="Times New Roman" w:hAnsi="Times New Roman" w:cs="Times New Roman"/>
          <w:lang w:eastAsia="ru-RU"/>
        </w:rPr>
      </w:pPr>
      <w:ins w:id="83" w:author="Unknown">
        <w:r w:rsidRPr="00091E93">
          <w:rPr>
            <w:rFonts w:ascii="Times New Roman" w:eastAsia="Times New Roman" w:hAnsi="Times New Roman" w:cs="Times New Roman"/>
            <w:lang w:eastAsia="ru-RU"/>
          </w:rPr>
          <w:lastRenderedPageBreak/>
          <w:t xml:space="preserve">В водном растворе глюкозы в динамическом равновесии находятся три ее изомерные формы — циклическая 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α-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>форма, линейная (альдегидная) форма и циклическая β-форма:</w:t>
        </w:r>
      </w:ins>
    </w:p>
    <w:p w:rsidR="00FB7332" w:rsidRPr="00091E93" w:rsidRDefault="00FB7332" w:rsidP="00FB7332">
      <w:pPr>
        <w:spacing w:after="390" w:line="390" w:lineRule="atLeast"/>
        <w:rPr>
          <w:ins w:id="84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615B689D" wp14:editId="0AC92B20">
            <wp:extent cx="5940425" cy="970915"/>
            <wp:effectExtent l="0" t="0" r="3175" b="63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32" w:rsidRPr="00091E93" w:rsidRDefault="00FB7332" w:rsidP="00FB7332">
      <w:pPr>
        <w:spacing w:after="390" w:line="390" w:lineRule="atLeast"/>
        <w:rPr>
          <w:ins w:id="85" w:author="Unknown"/>
          <w:rFonts w:ascii="Times New Roman" w:eastAsia="Times New Roman" w:hAnsi="Times New Roman" w:cs="Times New Roman"/>
          <w:lang w:eastAsia="ru-RU"/>
        </w:rPr>
      </w:pPr>
      <w:ins w:id="86" w:author="Unknown">
        <w:r w:rsidRPr="00091E93">
          <w:rPr>
            <w:rFonts w:ascii="Times New Roman" w:eastAsia="Times New Roman" w:hAnsi="Times New Roman" w:cs="Times New Roman"/>
            <w:lang w:eastAsia="ru-RU"/>
          </w:rPr>
          <w:t xml:space="preserve">В установившемся динамическом равновесии преобладает 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β-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>форма (около 63 %), так как она энер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гетически предпочтительнее — у нее OH-группы у первого и второго углеродных атомов по разные стороны цикла. У </w:t>
        </w:r>
        <w:proofErr w:type="gramStart"/>
        <w:r w:rsidRPr="00091E93">
          <w:rPr>
            <w:rFonts w:ascii="Times New Roman" w:eastAsia="Times New Roman" w:hAnsi="Times New Roman" w:cs="Times New Roman"/>
            <w:lang w:eastAsia="ru-RU"/>
          </w:rPr>
          <w:t>α-</w:t>
        </w:r>
        <w:proofErr w:type="gramEnd"/>
        <w:r w:rsidRPr="00091E93">
          <w:rPr>
            <w:rFonts w:ascii="Times New Roman" w:eastAsia="Times New Roman" w:hAnsi="Times New Roman" w:cs="Times New Roman"/>
            <w:lang w:eastAsia="ru-RU"/>
          </w:rPr>
          <w:t>формы (около 37 %) OH-группы у тех же углеродных атомов расположены по одну сторону плоскости, поэтому она энергетически ме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нее устойчива, чем β-форма. Доля же линейной фор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мы в равновесии очень мала (всего около 0,0026 %).</w:t>
        </w:r>
      </w:ins>
    </w:p>
    <w:p w:rsidR="00FB7332" w:rsidRPr="00091E93" w:rsidRDefault="00FB7332" w:rsidP="00FB7332">
      <w:pPr>
        <w:spacing w:after="390" w:line="390" w:lineRule="atLeast"/>
        <w:rPr>
          <w:ins w:id="87" w:author="Unknown"/>
          <w:rFonts w:ascii="Times New Roman" w:eastAsia="Times New Roman" w:hAnsi="Times New Roman" w:cs="Times New Roman"/>
          <w:lang w:eastAsia="ru-RU"/>
        </w:rPr>
      </w:pPr>
      <w:ins w:id="88" w:author="Unknown">
        <w:r w:rsidRPr="00091E93">
          <w:rPr>
            <w:rFonts w:ascii="Times New Roman" w:eastAsia="Times New Roman" w:hAnsi="Times New Roman" w:cs="Times New Roman"/>
            <w:lang w:eastAsia="ru-RU"/>
          </w:rPr>
          <w:t>Динамическое равновесие можно сместить. На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пример, при действии на глюкозу аммиачного рас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>твора оксида серебра количество ее линейной (аль</w:t>
        </w:r>
        <w:r w:rsidRPr="00091E93">
          <w:rPr>
            <w:rFonts w:ascii="Times New Roman" w:eastAsia="Times New Roman" w:hAnsi="Times New Roman" w:cs="Times New Roman"/>
            <w:lang w:eastAsia="ru-RU"/>
          </w:rPr>
          <w:softHyphen/>
          <w:t xml:space="preserve">дегидной) формы, которой в растворе очень мало, пополняется все время за счет циклических форм, и глюкоза полностью подвергается окислению до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глюконовой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кислоты.</w:t>
        </w:r>
      </w:ins>
    </w:p>
    <w:p w:rsidR="00FB7332" w:rsidRPr="00091E93" w:rsidRDefault="00FB7332" w:rsidP="00FB7332">
      <w:pPr>
        <w:spacing w:after="390" w:line="390" w:lineRule="atLeast"/>
        <w:rPr>
          <w:ins w:id="89" w:author="Unknown"/>
          <w:rFonts w:ascii="Times New Roman" w:eastAsia="Times New Roman" w:hAnsi="Times New Roman" w:cs="Times New Roman"/>
          <w:lang w:eastAsia="ru-RU"/>
        </w:rPr>
      </w:pPr>
      <w:ins w:id="90" w:author="Unknown">
        <w:r w:rsidRPr="00091E93">
          <w:rPr>
            <w:rFonts w:ascii="Times New Roman" w:eastAsia="Times New Roman" w:hAnsi="Times New Roman" w:cs="Times New Roman"/>
            <w:lang w:eastAsia="ru-RU"/>
          </w:rPr>
          <w:t xml:space="preserve">Изомером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альдегидоспирта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глюкозы является </w:t>
        </w:r>
        <w:proofErr w:type="spellStart"/>
        <w:r w:rsidRPr="00091E93">
          <w:rPr>
            <w:rFonts w:ascii="Times New Roman" w:eastAsia="Times New Roman" w:hAnsi="Times New Roman" w:cs="Times New Roman"/>
            <w:lang w:eastAsia="ru-RU"/>
          </w:rPr>
          <w:t>кетоноспирт</w:t>
        </w:r>
        <w:proofErr w:type="spellEnd"/>
        <w:r w:rsidRPr="00091E93">
          <w:rPr>
            <w:rFonts w:ascii="Times New Roman" w:eastAsia="Times New Roman" w:hAnsi="Times New Roman" w:cs="Times New Roman"/>
            <w:lang w:eastAsia="ru-RU"/>
          </w:rPr>
          <w:t xml:space="preserve"> — </w:t>
        </w:r>
        <w:r w:rsidRPr="00091E93">
          <w:rPr>
            <w:rFonts w:ascii="Times New Roman" w:eastAsia="Times New Roman" w:hAnsi="Times New Roman" w:cs="Times New Roman"/>
            <w:b/>
            <w:bCs/>
            <w:lang w:eastAsia="ru-RU"/>
          </w:rPr>
          <w:t>фруктоза</w:t>
        </w:r>
        <w:r w:rsidRPr="00091E93">
          <w:rPr>
            <w:rFonts w:ascii="Times New Roman" w:eastAsia="Times New Roman" w:hAnsi="Times New Roman" w:cs="Times New Roman"/>
            <w:lang w:eastAsia="ru-RU"/>
          </w:rPr>
          <w:t>:</w:t>
        </w:r>
      </w:ins>
    </w:p>
    <w:p w:rsidR="00FB7332" w:rsidRPr="00091E93" w:rsidRDefault="00FB7332" w:rsidP="00FB7332">
      <w:pPr>
        <w:spacing w:after="390" w:line="390" w:lineRule="atLeast"/>
        <w:rPr>
          <w:ins w:id="91" w:author="Unknown"/>
          <w:rFonts w:ascii="Times New Roman" w:eastAsia="Times New Roman" w:hAnsi="Times New Roman" w:cs="Times New Roman"/>
          <w:lang w:eastAsia="ru-RU"/>
        </w:rPr>
      </w:pPr>
      <w:r w:rsidRPr="00091E93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380C7588" wp14:editId="5105AE15">
            <wp:extent cx="5940425" cy="107569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</w:rPr>
        <w:t>26.03.2020 Лекция: Получение, хим. свойства, применение глюкозы</w:t>
      </w:r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В промышленности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Гидролиз крахмала:</w:t>
      </w:r>
      <w:r w:rsidRPr="00091E93">
        <w:rPr>
          <w:rFonts w:ascii="Times New Roman" w:hAnsi="Times New Roman" w:cs="Times New Roman"/>
        </w:rPr>
        <w:t>                              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10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5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  <w:lang w:val="en-US"/>
        </w:rPr>
        <w:t>n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 xml:space="preserve">+ </w:t>
      </w:r>
      <w:proofErr w:type="spellStart"/>
      <w:r w:rsidRPr="00091E93">
        <w:rPr>
          <w:rFonts w:ascii="Times New Roman" w:hAnsi="Times New Roman" w:cs="Times New Roman"/>
          <w:lang w:val="en-US"/>
        </w:rPr>
        <w:t>nH</w:t>
      </w:r>
      <w:proofErr w:type="spellEnd"/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 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091E93">
        <w:rPr>
          <w:rFonts w:ascii="Times New Roman" w:hAnsi="Times New Roman" w:cs="Times New Roman"/>
          <w:i/>
          <w:iCs/>
          <w:vertAlign w:val="superscript"/>
        </w:rPr>
        <w:t>,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H</w:t>
      </w:r>
      <w:r w:rsidRPr="00091E93">
        <w:rPr>
          <w:rFonts w:ascii="Times New Roman" w:hAnsi="Times New Roman" w:cs="Times New Roman"/>
          <w:i/>
          <w:iCs/>
          <w:vertAlign w:val="superscript"/>
        </w:rPr>
        <w:t>+</w:t>
      </w:r>
      <w:r w:rsidRPr="00091E93">
        <w:rPr>
          <w:rFonts w:ascii="Times New Roman" w:hAnsi="Times New Roman" w:cs="Times New Roman"/>
        </w:rPr>
        <w:t xml:space="preserve">→ </w:t>
      </w:r>
      <w:proofErr w:type="spellStart"/>
      <w:r w:rsidRPr="00091E93">
        <w:rPr>
          <w:rFonts w:ascii="Times New Roman" w:hAnsi="Times New Roman" w:cs="Times New Roman"/>
          <w:lang w:val="en-US"/>
        </w:rPr>
        <w:t>nC</w:t>
      </w:r>
      <w:proofErr w:type="spellEnd"/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крахмал                    </w:t>
      </w:r>
      <w:r w:rsidRPr="00091E93">
        <w:rPr>
          <w:rFonts w:ascii="Times New Roman" w:hAnsi="Times New Roman" w:cs="Times New Roman"/>
          <w:i/>
          <w:iCs/>
          <w:lang w:val="en-US"/>
        </w:rPr>
        <w:t>             </w:t>
      </w:r>
      <w:r w:rsidRPr="00091E93">
        <w:rPr>
          <w:rFonts w:ascii="Times New Roman" w:hAnsi="Times New Roman" w:cs="Times New Roman"/>
          <w:i/>
          <w:iCs/>
        </w:rPr>
        <w:t>глюкоза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В лаборатории</w:t>
      </w:r>
      <w:r w:rsidRPr="00091E93">
        <w:rPr>
          <w:rFonts w:ascii="Times New Roman" w:hAnsi="Times New Roman" w:cs="Times New Roman"/>
          <w:b/>
          <w:bCs/>
          <w:lang w:val="en-US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Из формальдегида (1861 г А.М. Бутлеров):</w:t>
      </w:r>
      <w:r w:rsidRPr="00091E93">
        <w:rPr>
          <w:rFonts w:ascii="Times New Roman" w:hAnsi="Times New Roman" w:cs="Times New Roman"/>
        </w:rPr>
        <w:t>             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  6 </w:t>
      </w:r>
      <w:r w:rsidRPr="00091E93">
        <w:rPr>
          <w:rFonts w:ascii="Times New Roman" w:hAnsi="Times New Roman" w:cs="Times New Roman"/>
          <w:lang w:val="en-US"/>
        </w:rPr>
        <w:t>HCOH</w:t>
      </w:r>
      <w:r w:rsidRPr="00091E93">
        <w:rPr>
          <w:rFonts w:ascii="Times New Roman" w:hAnsi="Times New Roman" w:cs="Times New Roman"/>
        </w:rPr>
        <w:t>   </w:t>
      </w:r>
      <w:proofErr w:type="spellStart"/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Ca</w:t>
      </w:r>
      <w:proofErr w:type="spellEnd"/>
      <w:r w:rsidRPr="00091E93">
        <w:rPr>
          <w:rFonts w:ascii="Times New Roman" w:hAnsi="Times New Roman" w:cs="Times New Roman"/>
          <w:i/>
          <w:iCs/>
          <w:vertAlign w:val="superscript"/>
        </w:rPr>
        <w:t>(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OH</w:t>
      </w:r>
      <w:r w:rsidRPr="00091E93">
        <w:rPr>
          <w:rFonts w:ascii="Times New Roman" w:hAnsi="Times New Roman" w:cs="Times New Roman"/>
          <w:i/>
          <w:iCs/>
          <w:vertAlign w:val="superscript"/>
        </w:rPr>
        <w:t>)2</w:t>
      </w:r>
      <w:r w:rsidRPr="00091E93">
        <w:rPr>
          <w:rFonts w:ascii="Times New Roman" w:hAnsi="Times New Roman" w:cs="Times New Roman"/>
        </w:rPr>
        <w:t>→    </w:t>
      </w: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lang w:val="en-US"/>
        </w:rPr>
        <w:t> </w:t>
      </w:r>
      <w:r w:rsidRPr="00091E93">
        <w:rPr>
          <w:rFonts w:ascii="Times New Roman" w:hAnsi="Times New Roman" w:cs="Times New Roman"/>
          <w:i/>
          <w:iCs/>
        </w:rPr>
        <w:t>формальдегид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lastRenderedPageBreak/>
        <w:t>В природе</w:t>
      </w:r>
      <w:r w:rsidRPr="00091E93">
        <w:rPr>
          <w:rFonts w:ascii="Times New Roman" w:hAnsi="Times New Roman" w:cs="Times New Roman"/>
          <w:b/>
          <w:bCs/>
          <w:lang w:val="en-US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Фотосинтез:</w:t>
      </w:r>
      <w:r w:rsidRPr="00091E93">
        <w:rPr>
          <w:rFonts w:ascii="Times New Roman" w:hAnsi="Times New Roman" w:cs="Times New Roman"/>
        </w:rPr>
        <w:t>                        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6</w:t>
      </w:r>
      <w:r w:rsidRPr="00091E93">
        <w:rPr>
          <w:rFonts w:ascii="Times New Roman" w:hAnsi="Times New Roman" w:cs="Times New Roman"/>
          <w:lang w:val="en-US"/>
        </w:rPr>
        <w:t>CO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>+ 6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     </w:t>
      </w:r>
      <w:proofErr w:type="spellStart"/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hν</w:t>
      </w:r>
      <w:proofErr w:type="spellEnd"/>
      <w:r w:rsidRPr="00091E93">
        <w:rPr>
          <w:rFonts w:ascii="Times New Roman" w:hAnsi="Times New Roman" w:cs="Times New Roman"/>
          <w:i/>
          <w:iCs/>
          <w:vertAlign w:val="superscript"/>
        </w:rPr>
        <w:t>, хлорофилл</w:t>
      </w:r>
      <w:r w:rsidRPr="00091E93">
        <w:rPr>
          <w:rFonts w:ascii="Times New Roman" w:hAnsi="Times New Roman" w:cs="Times New Roman"/>
        </w:rPr>
        <w:t> →</w:t>
      </w:r>
      <w:r w:rsidRPr="00091E93">
        <w:rPr>
          <w:rFonts w:ascii="Times New Roman" w:hAnsi="Times New Roman" w:cs="Times New Roman"/>
          <w:lang w:val="en-US"/>
        </w:rPr>
        <w:t>     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>+ 6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Другие способы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Гидролиз дисахаридов:</w:t>
      </w:r>
      <w:r w:rsidRPr="00091E93">
        <w:rPr>
          <w:rFonts w:ascii="Times New Roman" w:hAnsi="Times New Roman" w:cs="Times New Roman"/>
        </w:rPr>
        <w:t>                           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11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 xml:space="preserve">+ 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 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proofErr w:type="gramStart"/>
      <w:r w:rsidRPr="00091E93">
        <w:rPr>
          <w:rFonts w:ascii="Times New Roman" w:hAnsi="Times New Roman" w:cs="Times New Roman"/>
          <w:i/>
          <w:iCs/>
          <w:vertAlign w:val="superscript"/>
        </w:rPr>
        <w:t>,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H</w:t>
      </w:r>
      <w:proofErr w:type="gramEnd"/>
      <w:r w:rsidRPr="00091E93">
        <w:rPr>
          <w:rFonts w:ascii="Times New Roman" w:hAnsi="Times New Roman" w:cs="Times New Roman"/>
          <w:i/>
          <w:iCs/>
          <w:vertAlign w:val="superscript"/>
        </w:rPr>
        <w:t>+</w:t>
      </w:r>
      <w:r w:rsidRPr="00091E93">
        <w:rPr>
          <w:rFonts w:ascii="Times New Roman" w:hAnsi="Times New Roman" w:cs="Times New Roman"/>
        </w:rPr>
        <w:t xml:space="preserve">→ 2 </w:t>
      </w: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мальтоза                               глюкоза</w:t>
      </w:r>
      <w:r w:rsidRPr="00091E93">
        <w:rPr>
          <w:rFonts w:ascii="Times New Roman" w:hAnsi="Times New Roman" w:cs="Times New Roman"/>
        </w:rPr>
        <w:t>                           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11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 xml:space="preserve">+ 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 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proofErr w:type="gramStart"/>
      <w:r w:rsidRPr="00091E93">
        <w:rPr>
          <w:rFonts w:ascii="Times New Roman" w:hAnsi="Times New Roman" w:cs="Times New Roman"/>
          <w:i/>
          <w:iCs/>
          <w:vertAlign w:val="superscript"/>
        </w:rPr>
        <w:t>,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H</w:t>
      </w:r>
      <w:proofErr w:type="gramEnd"/>
      <w:r w:rsidRPr="00091E93">
        <w:rPr>
          <w:rFonts w:ascii="Times New Roman" w:hAnsi="Times New Roman" w:cs="Times New Roman"/>
          <w:i/>
          <w:iCs/>
          <w:vertAlign w:val="superscript"/>
        </w:rPr>
        <w:t>+</w:t>
      </w:r>
      <w:r w:rsidRPr="00091E93">
        <w:rPr>
          <w:rFonts w:ascii="Times New Roman" w:hAnsi="Times New Roman" w:cs="Times New Roman"/>
        </w:rPr>
        <w:t>→</w:t>
      </w:r>
      <w:r w:rsidRPr="00091E93">
        <w:rPr>
          <w:rFonts w:ascii="Times New Roman" w:hAnsi="Times New Roman" w:cs="Times New Roman"/>
          <w:lang w:val="en-US"/>
        </w:rPr>
        <w:t>   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>+</w:t>
      </w:r>
      <w:r w:rsidRPr="00091E93">
        <w:rPr>
          <w:rFonts w:ascii="Times New Roman" w:hAnsi="Times New Roman" w:cs="Times New Roman"/>
          <w:lang w:val="en-US"/>
        </w:rPr>
        <w:t>  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сахароза                              глюкоза       фруктоза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</w:rPr>
        <w:t>Химические свойства глюкозы</w:t>
      </w:r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  <w:lang w:val="en-US"/>
        </w:rPr>
        <w:t>I</w:t>
      </w:r>
      <w:r w:rsidRPr="00091E93">
        <w:rPr>
          <w:rFonts w:ascii="Times New Roman" w:hAnsi="Times New Roman" w:cs="Times New Roman"/>
          <w:b/>
          <w:bCs/>
          <w:i/>
          <w:iCs/>
        </w:rPr>
        <w:t>.</w:t>
      </w:r>
      <w:r w:rsidRPr="00091E93">
        <w:rPr>
          <w:rFonts w:ascii="Times New Roman" w:hAnsi="Times New Roman" w:cs="Times New Roman"/>
          <w:b/>
          <w:bCs/>
          <w:i/>
          <w:iCs/>
          <w:lang w:val="en-US"/>
        </w:rPr>
        <w:t> </w:t>
      </w:r>
      <w:r w:rsidRPr="00091E93">
        <w:rPr>
          <w:rFonts w:ascii="Times New Roman" w:hAnsi="Times New Roman" w:cs="Times New Roman"/>
          <w:b/>
          <w:bCs/>
          <w:i/>
          <w:iCs/>
        </w:rPr>
        <w:t>Специфические свойства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Важнейшим свойством моносахаридов является их </w:t>
      </w:r>
      <w:r w:rsidRPr="00091E93">
        <w:rPr>
          <w:rFonts w:ascii="Times New Roman" w:hAnsi="Times New Roman" w:cs="Times New Roman"/>
          <w:i/>
          <w:iCs/>
        </w:rPr>
        <w:t>ферментативное брожение</w:t>
      </w:r>
      <w:r w:rsidRPr="00091E93">
        <w:rPr>
          <w:rFonts w:ascii="Times New Roman" w:hAnsi="Times New Roman" w:cs="Times New Roman"/>
        </w:rPr>
        <w:t>, т.е. распад молекул на осколки под действием различных ферментов. Брожение происходит в присутствии ферментов, выделяемых дрожжевыми грибками, бактериями или плесневыми грибками. В зависимости от природы действующего фермента различают реакции следующих видов:</w:t>
      </w:r>
      <w:r w:rsidRPr="00091E93">
        <w:rPr>
          <w:rFonts w:ascii="Times New Roman" w:hAnsi="Times New Roman" w:cs="Times New Roman"/>
          <w:b/>
          <w:bCs/>
          <w:lang w:val="en-US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1.Спиртовое брожение: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</w:rPr>
        <w:t> → 2</w:t>
      </w: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5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 + 2</w:t>
      </w:r>
      <w:r w:rsidRPr="00091E93">
        <w:rPr>
          <w:rFonts w:ascii="Times New Roman" w:hAnsi="Times New Roman" w:cs="Times New Roman"/>
          <w:lang w:val="en-US"/>
        </w:rPr>
        <w:t>CO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</w:rPr>
        <w:t>↑</w:t>
      </w:r>
      <w:r w:rsidRPr="00091E93">
        <w:rPr>
          <w:rFonts w:ascii="Times New Roman" w:hAnsi="Times New Roman" w:cs="Times New Roman"/>
          <w:b/>
          <w:bCs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2. Молочнокислое брожение:</w:t>
      </w:r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mc:AlternateContent>
          <mc:Choice Requires="wps">
            <w:drawing>
              <wp:inline distT="0" distB="0" distL="0" distR="0" wp14:anchorId="2487385F" wp14:editId="728A68E1">
                <wp:extent cx="304800" cy="304800"/>
                <wp:effectExtent l="0" t="0" r="0" b="0"/>
                <wp:docPr id="14" name="AutoShape 5" descr="https://lh4.googleusercontent.com/-B8d1JuzwzOE/VXsUEEdoOtI/AAAAAAAAJf0/sCNdVHtVlKk/w222-h79-no/%25D0%25B2%25D1%258B74.jpg">
                  <a:hlinkClick xmlns:a="http://schemas.openxmlformats.org/drawingml/2006/main" r:id="rId1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Описание: https://lh4.googleusercontent.com/-B8d1JuzwzOE/VXsUEEdoOtI/AAAAAAAAJf0/sCNdVHtVlKk/w222-h79-no/%25D0%25B2%25D1%258B74.jpg" href="https://lh4.googleusercontent.com/-B8d1JuzwzOE/VXsUEEdoOtI/AAAAAAAAJf0/sCNdVHtVlKk/w222-h79-no/%D0%B2%D1%8B74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3.</w:t>
      </w:r>
      <w:r w:rsidRPr="00091E93">
        <w:rPr>
          <w:rFonts w:ascii="Times New Roman" w:hAnsi="Times New Roman" w:cs="Times New Roman"/>
          <w:b/>
          <w:bCs/>
          <w:i/>
          <w:iCs/>
          <w:lang w:val="en-US"/>
        </w:rPr>
        <w:t> </w:t>
      </w:r>
      <w:proofErr w:type="spellStart"/>
      <w:r w:rsidRPr="00091E93">
        <w:rPr>
          <w:rFonts w:ascii="Times New Roman" w:hAnsi="Times New Roman" w:cs="Times New Roman"/>
          <w:b/>
          <w:bCs/>
          <w:i/>
          <w:iCs/>
        </w:rPr>
        <w:t>Маслянокислое</w:t>
      </w:r>
      <w:proofErr w:type="spellEnd"/>
      <w:r w:rsidRPr="00091E93">
        <w:rPr>
          <w:rFonts w:ascii="Times New Roman" w:hAnsi="Times New Roman" w:cs="Times New Roman"/>
          <w:b/>
          <w:bCs/>
          <w:i/>
          <w:iCs/>
        </w:rPr>
        <w:t> брожение:</w:t>
      </w:r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12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  <w:vertAlign w:val="subscript"/>
        </w:rPr>
        <w:t>6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 xml:space="preserve">→ </w:t>
      </w:r>
      <w:r w:rsidRPr="00091E93">
        <w:rPr>
          <w:rFonts w:ascii="Times New Roman" w:hAnsi="Times New Roman" w:cs="Times New Roman"/>
          <w:lang w:val="en-US"/>
        </w:rPr>
        <w:t>C</w:t>
      </w:r>
      <w:r w:rsidRPr="00091E93">
        <w:rPr>
          <w:rFonts w:ascii="Times New Roman" w:hAnsi="Times New Roman" w:cs="Times New Roman"/>
          <w:vertAlign w:val="subscript"/>
        </w:rPr>
        <w:t>3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7</w:t>
      </w:r>
      <w:r w:rsidRPr="00091E93">
        <w:rPr>
          <w:rFonts w:ascii="Times New Roman" w:hAnsi="Times New Roman" w:cs="Times New Roman"/>
          <w:lang w:val="en-US"/>
        </w:rPr>
        <w:t>COOH</w:t>
      </w:r>
      <w:r w:rsidRPr="00091E93">
        <w:rPr>
          <w:rFonts w:ascii="Times New Roman" w:hAnsi="Times New Roman" w:cs="Times New Roman"/>
        </w:rPr>
        <w:t xml:space="preserve"> + 2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>↑+ 2</w:t>
      </w:r>
      <w:r w:rsidRPr="00091E93">
        <w:rPr>
          <w:rFonts w:ascii="Times New Roman" w:hAnsi="Times New Roman" w:cs="Times New Roman"/>
          <w:lang w:val="en-US"/>
        </w:rPr>
        <w:t>CO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</w:rPr>
        <w:t>↑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  <w:lang w:val="en-US"/>
        </w:rPr>
        <w:t>II</w:t>
      </w:r>
      <w:r w:rsidRPr="00091E93">
        <w:rPr>
          <w:rFonts w:ascii="Times New Roman" w:hAnsi="Times New Roman" w:cs="Times New Roman"/>
          <w:b/>
          <w:bCs/>
          <w:i/>
          <w:iCs/>
        </w:rPr>
        <w:t>. Свойства альдегидов</w:t>
      </w:r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1. Реакция серебряного зеркала:</w:t>
      </w:r>
      <w:r w:rsidRPr="00091E93">
        <w:rPr>
          <w:rFonts w:ascii="Times New Roman" w:hAnsi="Times New Roman" w:cs="Times New Roman"/>
          <w:i/>
          <w:iCs/>
        </w:rPr>
        <w:t>  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  Видео </w:t>
      </w:r>
      <w:hyperlink r:id="rId20" w:tgtFrame="_blank" w:history="1">
        <w:r w:rsidRPr="00091E93">
          <w:rPr>
            <w:rStyle w:val="a5"/>
            <w:rFonts w:ascii="Times New Roman" w:hAnsi="Times New Roman" w:cs="Times New Roman"/>
            <w:i/>
            <w:iCs/>
            <w:color w:val="auto"/>
            <w:u w:val="none"/>
          </w:rPr>
          <w:t xml:space="preserve">«Качественная реакция глюкозы </w:t>
        </w:r>
        <w:proofErr w:type="spellStart"/>
        <w:r w:rsidRPr="00091E93">
          <w:rPr>
            <w:rStyle w:val="a5"/>
            <w:rFonts w:ascii="Times New Roman" w:hAnsi="Times New Roman" w:cs="Times New Roman"/>
            <w:i/>
            <w:iCs/>
            <w:color w:val="auto"/>
            <w:u w:val="none"/>
          </w:rPr>
          <w:t>саммиачным</w:t>
        </w:r>
        <w:proofErr w:type="spellEnd"/>
        <w:r w:rsidRPr="00091E93">
          <w:rPr>
            <w:rStyle w:val="a5"/>
            <w:rFonts w:ascii="Times New Roman" w:hAnsi="Times New Roman" w:cs="Times New Roman"/>
            <w:i/>
            <w:iCs/>
            <w:color w:val="auto"/>
            <w:u w:val="none"/>
          </w:rPr>
          <w:t xml:space="preserve"> раствором оксида серебра (I)» </w:t>
        </w:r>
      </w:hyperlink>
      <w:r w:rsidRPr="00091E93">
        <w:rPr>
          <w:rFonts w:ascii="Times New Roman" w:hAnsi="Times New Roman" w:cs="Times New Roman"/>
          <w:i/>
          <w:iCs/>
        </w:rPr>
        <w:t>                                 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COH</w:t>
      </w:r>
      <w:r w:rsidRPr="00091E93">
        <w:rPr>
          <w:rFonts w:ascii="Times New Roman" w:hAnsi="Times New Roman" w:cs="Times New Roman"/>
        </w:rPr>
        <w:t> + </w:t>
      </w:r>
      <w:r w:rsidRPr="00091E93">
        <w:rPr>
          <w:rFonts w:ascii="Times New Roman" w:hAnsi="Times New Roman" w:cs="Times New Roman"/>
          <w:lang w:val="en-US"/>
        </w:rPr>
        <w:t>Ag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 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091E93">
        <w:rPr>
          <w:rFonts w:ascii="Times New Roman" w:hAnsi="Times New Roman" w:cs="Times New Roman"/>
          <w:i/>
          <w:iCs/>
          <w:vertAlign w:val="superscript"/>
        </w:rPr>
        <w:t>.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NH</w:t>
      </w:r>
      <w:r w:rsidRPr="00091E93">
        <w:rPr>
          <w:rFonts w:ascii="Times New Roman" w:hAnsi="Times New Roman" w:cs="Times New Roman"/>
          <w:i/>
          <w:iCs/>
          <w:vertAlign w:val="superscript"/>
        </w:rPr>
        <w:t>3</w:t>
      </w:r>
      <w:r w:rsidRPr="00091E93">
        <w:rPr>
          <w:rFonts w:ascii="Times New Roman" w:hAnsi="Times New Roman" w:cs="Times New Roman"/>
        </w:rPr>
        <w:t>→ 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COOH</w:t>
      </w:r>
      <w:r w:rsidRPr="00091E93">
        <w:rPr>
          <w:rFonts w:ascii="Times New Roman" w:hAnsi="Times New Roman" w:cs="Times New Roman"/>
        </w:rPr>
        <w:t> + 2</w:t>
      </w:r>
      <w:r w:rsidRPr="00091E93">
        <w:rPr>
          <w:rFonts w:ascii="Times New Roman" w:hAnsi="Times New Roman" w:cs="Times New Roman"/>
          <w:lang w:val="en-US"/>
        </w:rPr>
        <w:t>Ag</w:t>
      </w:r>
      <w:r w:rsidRPr="00091E93">
        <w:rPr>
          <w:rFonts w:ascii="Times New Roman" w:hAnsi="Times New Roman" w:cs="Times New Roman"/>
        </w:rPr>
        <w:t>↓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или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С</w:t>
      </w:r>
      <w:r w:rsidRPr="00091E93">
        <w:rPr>
          <w:rFonts w:ascii="Times New Roman" w:hAnsi="Times New Roman" w:cs="Times New Roman"/>
          <w:i/>
          <w:iCs/>
          <w:lang w:val="en-US"/>
        </w:rPr>
        <w:t>H</w:t>
      </w:r>
      <w:r w:rsidRPr="00091E93">
        <w:rPr>
          <w:rFonts w:ascii="Times New Roman" w:hAnsi="Times New Roman" w:cs="Times New Roman"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i/>
          <w:iCs/>
          <w:lang w:val="en-US"/>
        </w:rPr>
        <w:t>OH</w:t>
      </w:r>
      <w:r w:rsidRPr="00091E93">
        <w:rPr>
          <w:rFonts w:ascii="Times New Roman" w:hAnsi="Times New Roman" w:cs="Times New Roman"/>
          <w:i/>
          <w:iCs/>
        </w:rPr>
        <w:t>(</w:t>
      </w:r>
      <w:r w:rsidRPr="00091E93">
        <w:rPr>
          <w:rFonts w:ascii="Times New Roman" w:hAnsi="Times New Roman" w:cs="Times New Roman"/>
          <w:i/>
          <w:iCs/>
          <w:lang w:val="en-US"/>
        </w:rPr>
        <w:t>CHOH</w:t>
      </w:r>
      <w:r w:rsidRPr="00091E93">
        <w:rPr>
          <w:rFonts w:ascii="Times New Roman" w:hAnsi="Times New Roman" w:cs="Times New Roman"/>
          <w:i/>
          <w:iCs/>
        </w:rPr>
        <w:t>)</w:t>
      </w:r>
      <w:r w:rsidRPr="00091E93">
        <w:rPr>
          <w:rFonts w:ascii="Times New Roman" w:hAnsi="Times New Roman" w:cs="Times New Roman"/>
          <w:i/>
          <w:iCs/>
          <w:vertAlign w:val="subscript"/>
        </w:rPr>
        <w:t>4</w:t>
      </w:r>
      <w:r w:rsidRPr="00091E93">
        <w:rPr>
          <w:rFonts w:ascii="Times New Roman" w:hAnsi="Times New Roman" w:cs="Times New Roman"/>
          <w:i/>
          <w:iCs/>
        </w:rPr>
        <w:t>-</w:t>
      </w:r>
      <w:r w:rsidRPr="00091E93">
        <w:rPr>
          <w:rFonts w:ascii="Times New Roman" w:hAnsi="Times New Roman" w:cs="Times New Roman"/>
          <w:i/>
          <w:iCs/>
          <w:lang w:val="en-US"/>
        </w:rPr>
        <w:t>COH</w:t>
      </w:r>
      <w:r w:rsidRPr="00091E93">
        <w:rPr>
          <w:rFonts w:ascii="Times New Roman" w:hAnsi="Times New Roman" w:cs="Times New Roman"/>
          <w:i/>
          <w:iCs/>
        </w:rPr>
        <w:t> +  2[</w:t>
      </w:r>
      <w:r w:rsidRPr="00091E93">
        <w:rPr>
          <w:rFonts w:ascii="Times New Roman" w:hAnsi="Times New Roman" w:cs="Times New Roman"/>
          <w:i/>
          <w:iCs/>
          <w:lang w:val="en-US"/>
        </w:rPr>
        <w:t>Ag</w:t>
      </w:r>
      <w:r w:rsidRPr="00091E93">
        <w:rPr>
          <w:rFonts w:ascii="Times New Roman" w:hAnsi="Times New Roman" w:cs="Times New Roman"/>
          <w:i/>
          <w:iCs/>
        </w:rPr>
        <w:t>(</w:t>
      </w:r>
      <w:r w:rsidRPr="00091E93">
        <w:rPr>
          <w:rFonts w:ascii="Times New Roman" w:hAnsi="Times New Roman" w:cs="Times New Roman"/>
          <w:i/>
          <w:iCs/>
          <w:lang w:val="en-US"/>
        </w:rPr>
        <w:t>NH</w:t>
      </w:r>
      <w:r w:rsidRPr="00091E93">
        <w:rPr>
          <w:rFonts w:ascii="Times New Roman" w:hAnsi="Times New Roman" w:cs="Times New Roman"/>
          <w:i/>
          <w:iCs/>
          <w:vertAlign w:val="subscript"/>
        </w:rPr>
        <w:t>3</w:t>
      </w:r>
      <w:r w:rsidRPr="00091E93">
        <w:rPr>
          <w:rFonts w:ascii="Times New Roman" w:hAnsi="Times New Roman" w:cs="Times New Roman"/>
          <w:i/>
          <w:iCs/>
        </w:rPr>
        <w:t>)</w:t>
      </w:r>
      <w:r w:rsidRPr="00091E93">
        <w:rPr>
          <w:rFonts w:ascii="Times New Roman" w:hAnsi="Times New Roman" w:cs="Times New Roman"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i/>
          <w:iCs/>
        </w:rPr>
        <w:t>]</w:t>
      </w:r>
      <w:r w:rsidRPr="00091E93">
        <w:rPr>
          <w:rFonts w:ascii="Times New Roman" w:hAnsi="Times New Roman" w:cs="Times New Roman"/>
          <w:i/>
          <w:iCs/>
          <w:lang w:val="en-US"/>
        </w:rPr>
        <w:t>OH</w:t>
      </w:r>
      <w:r w:rsidRPr="00091E93">
        <w:rPr>
          <w:rFonts w:ascii="Times New Roman" w:hAnsi="Times New Roman" w:cs="Times New Roman"/>
          <w:i/>
          <w:iCs/>
        </w:rPr>
        <w:t> →  С</w:t>
      </w:r>
      <w:r w:rsidRPr="00091E93">
        <w:rPr>
          <w:rFonts w:ascii="Times New Roman" w:hAnsi="Times New Roman" w:cs="Times New Roman"/>
          <w:i/>
          <w:iCs/>
          <w:lang w:val="en-US"/>
        </w:rPr>
        <w:t>H</w:t>
      </w:r>
      <w:r w:rsidRPr="00091E93">
        <w:rPr>
          <w:rFonts w:ascii="Times New Roman" w:hAnsi="Times New Roman" w:cs="Times New Roman"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i/>
          <w:iCs/>
          <w:lang w:val="en-US"/>
        </w:rPr>
        <w:t>OH</w:t>
      </w:r>
      <w:r w:rsidRPr="00091E93">
        <w:rPr>
          <w:rFonts w:ascii="Times New Roman" w:hAnsi="Times New Roman" w:cs="Times New Roman"/>
          <w:i/>
          <w:iCs/>
        </w:rPr>
        <w:t>(</w:t>
      </w:r>
      <w:r w:rsidRPr="00091E93">
        <w:rPr>
          <w:rFonts w:ascii="Times New Roman" w:hAnsi="Times New Roman" w:cs="Times New Roman"/>
          <w:i/>
          <w:iCs/>
          <w:lang w:val="en-US"/>
        </w:rPr>
        <w:t>CHOH</w:t>
      </w:r>
      <w:r w:rsidRPr="00091E93">
        <w:rPr>
          <w:rFonts w:ascii="Times New Roman" w:hAnsi="Times New Roman" w:cs="Times New Roman"/>
          <w:i/>
          <w:iCs/>
        </w:rPr>
        <w:t>)</w:t>
      </w:r>
      <w:r w:rsidRPr="00091E93">
        <w:rPr>
          <w:rFonts w:ascii="Times New Roman" w:hAnsi="Times New Roman" w:cs="Times New Roman"/>
          <w:i/>
          <w:iCs/>
          <w:vertAlign w:val="subscript"/>
        </w:rPr>
        <w:t>4</w:t>
      </w:r>
      <w:r w:rsidRPr="00091E93">
        <w:rPr>
          <w:rFonts w:ascii="Times New Roman" w:hAnsi="Times New Roman" w:cs="Times New Roman"/>
          <w:i/>
          <w:iCs/>
        </w:rPr>
        <w:t>-</w:t>
      </w:r>
      <w:r w:rsidRPr="00091E93">
        <w:rPr>
          <w:rFonts w:ascii="Times New Roman" w:hAnsi="Times New Roman" w:cs="Times New Roman"/>
          <w:i/>
          <w:iCs/>
          <w:lang w:val="en-US"/>
        </w:rPr>
        <w:t>COONH</w:t>
      </w:r>
      <w:r w:rsidRPr="00091E93">
        <w:rPr>
          <w:rFonts w:ascii="Times New Roman" w:hAnsi="Times New Roman" w:cs="Times New Roman"/>
          <w:i/>
          <w:iCs/>
          <w:vertAlign w:val="subscript"/>
        </w:rPr>
        <w:t>4</w:t>
      </w:r>
      <w:r w:rsidRPr="00091E93">
        <w:rPr>
          <w:rFonts w:ascii="Times New Roman" w:hAnsi="Times New Roman" w:cs="Times New Roman"/>
          <w:i/>
          <w:iCs/>
        </w:rPr>
        <w:t> + 2</w:t>
      </w:r>
      <w:r w:rsidRPr="00091E93">
        <w:rPr>
          <w:rFonts w:ascii="Times New Roman" w:hAnsi="Times New Roman" w:cs="Times New Roman"/>
          <w:i/>
          <w:iCs/>
          <w:lang w:val="en-US"/>
        </w:rPr>
        <w:t>Ag</w:t>
      </w:r>
      <w:r w:rsidRPr="00091E93">
        <w:rPr>
          <w:rFonts w:ascii="Times New Roman" w:hAnsi="Times New Roman" w:cs="Times New Roman"/>
          <w:i/>
          <w:iCs/>
        </w:rPr>
        <w:t>↓+ 3</w:t>
      </w:r>
      <w:r w:rsidRPr="00091E93">
        <w:rPr>
          <w:rFonts w:ascii="Times New Roman" w:hAnsi="Times New Roman" w:cs="Times New Roman"/>
          <w:i/>
          <w:iCs/>
          <w:lang w:val="en-US"/>
        </w:rPr>
        <w:t>NH</w:t>
      </w:r>
      <w:r w:rsidRPr="00091E93">
        <w:rPr>
          <w:rFonts w:ascii="Times New Roman" w:hAnsi="Times New Roman" w:cs="Times New Roman"/>
          <w:i/>
          <w:iCs/>
          <w:vertAlign w:val="subscript"/>
        </w:rPr>
        <w:t>3</w:t>
      </w:r>
      <w:r w:rsidRPr="00091E93">
        <w:rPr>
          <w:rFonts w:ascii="Times New Roman" w:hAnsi="Times New Roman" w:cs="Times New Roman"/>
          <w:i/>
          <w:iCs/>
        </w:rPr>
        <w:t> + </w:t>
      </w:r>
      <w:r w:rsidRPr="00091E93">
        <w:rPr>
          <w:rFonts w:ascii="Times New Roman" w:hAnsi="Times New Roman" w:cs="Times New Roman"/>
          <w:i/>
          <w:iCs/>
          <w:lang w:val="en-US"/>
        </w:rPr>
        <w:t>H</w:t>
      </w:r>
      <w:r w:rsidRPr="00091E93">
        <w:rPr>
          <w:rFonts w:ascii="Times New Roman" w:hAnsi="Times New Roman" w:cs="Times New Roman"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i/>
          <w:iCs/>
          <w:lang w:val="en-US"/>
        </w:rPr>
        <w:t>O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COOH</w:t>
      </w:r>
      <w:r w:rsidRPr="00091E93">
        <w:rPr>
          <w:rFonts w:ascii="Times New Roman" w:hAnsi="Times New Roman" w:cs="Times New Roman"/>
        </w:rPr>
        <w:t>  - </w:t>
      </w:r>
      <w:proofErr w:type="spellStart"/>
      <w:r w:rsidRPr="00091E93">
        <w:rPr>
          <w:rFonts w:ascii="Times New Roman" w:hAnsi="Times New Roman" w:cs="Times New Roman"/>
          <w:i/>
          <w:iCs/>
        </w:rPr>
        <w:t>глюконовая</w:t>
      </w:r>
      <w:proofErr w:type="spellEnd"/>
      <w:r w:rsidRPr="00091E93">
        <w:rPr>
          <w:rFonts w:ascii="Times New Roman" w:hAnsi="Times New Roman" w:cs="Times New Roman"/>
          <w:i/>
          <w:iCs/>
        </w:rPr>
        <w:t xml:space="preserve"> кислота</w:t>
      </w:r>
      <w:r w:rsidRPr="00091E93">
        <w:rPr>
          <w:rFonts w:ascii="Times New Roman" w:hAnsi="Times New Roman" w:cs="Times New Roman"/>
          <w:b/>
          <w:bCs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2. Окисление гидроксидом меди (</w:t>
      </w:r>
      <w:r w:rsidRPr="00091E93">
        <w:rPr>
          <w:rFonts w:ascii="Times New Roman" w:hAnsi="Times New Roman" w:cs="Times New Roman"/>
          <w:b/>
          <w:bCs/>
          <w:i/>
          <w:iCs/>
          <w:lang w:val="en-US"/>
        </w:rPr>
        <w:t>II</w:t>
      </w:r>
      <w:r w:rsidRPr="00091E93">
        <w:rPr>
          <w:rFonts w:ascii="Times New Roman" w:hAnsi="Times New Roman" w:cs="Times New Roman"/>
          <w:b/>
          <w:bCs/>
          <w:i/>
          <w:iCs/>
        </w:rPr>
        <w:t>):</w:t>
      </w:r>
      <w:r w:rsidRPr="00091E93">
        <w:rPr>
          <w:rFonts w:ascii="Times New Roman" w:hAnsi="Times New Roman" w:cs="Times New Roman"/>
        </w:rPr>
        <w:t>                                                          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COH</w:t>
      </w:r>
      <w:r w:rsidRPr="00091E93">
        <w:rPr>
          <w:rFonts w:ascii="Times New Roman" w:hAnsi="Times New Roman" w:cs="Times New Roman"/>
        </w:rPr>
        <w:t> + 2</w:t>
      </w:r>
      <w:r w:rsidRPr="00091E93">
        <w:rPr>
          <w:rFonts w:ascii="Times New Roman" w:hAnsi="Times New Roman" w:cs="Times New Roman"/>
          <w:lang w:val="en-US"/>
        </w:rPr>
        <w:t>Cu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</w:rPr>
        <w:t> 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t </w:t>
      </w:r>
      <w:r w:rsidRPr="00091E93">
        <w:rPr>
          <w:rFonts w:ascii="Times New Roman" w:hAnsi="Times New Roman" w:cs="Times New Roman"/>
        </w:rPr>
        <w:t>→ 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COOH</w:t>
      </w:r>
      <w:r w:rsidRPr="00091E93">
        <w:rPr>
          <w:rFonts w:ascii="Times New Roman" w:hAnsi="Times New Roman" w:cs="Times New Roman"/>
        </w:rPr>
        <w:t> + </w:t>
      </w:r>
      <w:r w:rsidRPr="00091E93">
        <w:rPr>
          <w:rFonts w:ascii="Times New Roman" w:hAnsi="Times New Roman" w:cs="Times New Roman"/>
          <w:lang w:val="en-US"/>
        </w:rPr>
        <w:t>Cu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</w:t>
      </w:r>
      <w:r w:rsidRPr="00091E93">
        <w:rPr>
          <w:rFonts w:ascii="Times New Roman" w:hAnsi="Times New Roman" w:cs="Times New Roman"/>
        </w:rPr>
        <w:t> + 2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lastRenderedPageBreak/>
        <w:t>                                            </w:t>
      </w:r>
      <w:proofErr w:type="gramStart"/>
      <w:r w:rsidRPr="00091E93">
        <w:rPr>
          <w:rFonts w:ascii="Times New Roman" w:hAnsi="Times New Roman" w:cs="Times New Roman"/>
          <w:i/>
          <w:iCs/>
        </w:rPr>
        <w:t>голубой</w:t>
      </w:r>
      <w:proofErr w:type="gramEnd"/>
      <w:r w:rsidRPr="00091E93">
        <w:rPr>
          <w:rFonts w:ascii="Times New Roman" w:hAnsi="Times New Roman" w:cs="Times New Roman"/>
          <w:i/>
          <w:iCs/>
        </w:rPr>
        <w:t>                                                        красный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3. Восстановление:</w:t>
      </w:r>
      <w:r w:rsidRPr="00091E93">
        <w:rPr>
          <w:rFonts w:ascii="Times New Roman" w:hAnsi="Times New Roman" w:cs="Times New Roman"/>
          <w:i/>
          <w:iCs/>
        </w:rPr>
        <w:t>                                                                         </w:t>
      </w:r>
      <w:r w:rsidRPr="00091E93">
        <w:rPr>
          <w:rFonts w:ascii="Times New Roman" w:hAnsi="Times New Roman" w:cs="Times New Roman"/>
        </w:rPr>
        <w:t>                                            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COH</w:t>
      </w:r>
      <w:r w:rsidRPr="00091E93">
        <w:rPr>
          <w:rFonts w:ascii="Times New Roman" w:hAnsi="Times New Roman" w:cs="Times New Roman"/>
        </w:rPr>
        <w:t xml:space="preserve"> + 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t</w:t>
      </w:r>
      <w:r w:rsidRPr="00091E93">
        <w:rPr>
          <w:rFonts w:ascii="Times New Roman" w:hAnsi="Times New Roman" w:cs="Times New Roman"/>
          <w:i/>
          <w:iCs/>
          <w:vertAlign w:val="superscript"/>
        </w:rPr>
        <w:t>,</w:t>
      </w:r>
      <w:r w:rsidRPr="00091E93">
        <w:rPr>
          <w:rFonts w:ascii="Times New Roman" w:hAnsi="Times New Roman" w:cs="Times New Roman"/>
          <w:i/>
          <w:iCs/>
          <w:vertAlign w:val="superscript"/>
          <w:lang w:val="en-US"/>
        </w:rPr>
        <w:t>Ni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>→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</w:rPr>
        <w:t>С</w:t>
      </w:r>
      <w:r w:rsidRPr="00091E93">
        <w:rPr>
          <w:rFonts w:ascii="Times New Roman" w:hAnsi="Times New Roman" w:cs="Times New Roman"/>
          <w:lang w:val="en-US"/>
        </w:rPr>
        <w:t>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  <w:r w:rsidRPr="00091E93">
        <w:rPr>
          <w:rFonts w:ascii="Times New Roman" w:hAnsi="Times New Roman" w:cs="Times New Roman"/>
        </w:rPr>
        <w:t>(</w:t>
      </w:r>
      <w:r w:rsidRPr="00091E93">
        <w:rPr>
          <w:rFonts w:ascii="Times New Roman" w:hAnsi="Times New Roman" w:cs="Times New Roman"/>
          <w:lang w:val="en-US"/>
        </w:rPr>
        <w:t>CHOH</w:t>
      </w:r>
      <w:r w:rsidRPr="00091E93">
        <w:rPr>
          <w:rFonts w:ascii="Times New Roman" w:hAnsi="Times New Roman" w:cs="Times New Roman"/>
        </w:rPr>
        <w:t>)</w:t>
      </w:r>
      <w:r w:rsidRPr="00091E93">
        <w:rPr>
          <w:rFonts w:ascii="Times New Roman" w:hAnsi="Times New Roman" w:cs="Times New Roman"/>
          <w:vertAlign w:val="subscript"/>
        </w:rPr>
        <w:t>4</w:t>
      </w:r>
      <w:r w:rsidRPr="00091E93">
        <w:rPr>
          <w:rFonts w:ascii="Times New Roman" w:hAnsi="Times New Roman" w:cs="Times New Roman"/>
        </w:rPr>
        <w:t>-</w:t>
      </w:r>
      <w:r w:rsidRPr="00091E93">
        <w:rPr>
          <w:rFonts w:ascii="Times New Roman" w:hAnsi="Times New Roman" w:cs="Times New Roman"/>
          <w:lang w:val="en-US"/>
        </w:rPr>
        <w:t>CH</w:t>
      </w:r>
      <w:r w:rsidRPr="00091E93">
        <w:rPr>
          <w:rFonts w:ascii="Times New Roman" w:hAnsi="Times New Roman" w:cs="Times New Roman"/>
          <w:vertAlign w:val="subscript"/>
        </w:rPr>
        <w:t>2</w:t>
      </w:r>
      <w:r w:rsidRPr="00091E93">
        <w:rPr>
          <w:rFonts w:ascii="Times New Roman" w:hAnsi="Times New Roman" w:cs="Times New Roman"/>
          <w:lang w:val="en-US"/>
        </w:rPr>
        <w:t>OH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                                                          сорбит – шестиатомный спирт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  <w:lang w:val="en-US"/>
        </w:rPr>
        <w:t>III</w:t>
      </w:r>
      <w:r w:rsidRPr="00091E93">
        <w:rPr>
          <w:rFonts w:ascii="Times New Roman" w:hAnsi="Times New Roman" w:cs="Times New Roman"/>
          <w:b/>
          <w:bCs/>
          <w:i/>
          <w:iCs/>
        </w:rPr>
        <w:t>. Свойства многоатомных спиртов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1. Образование простых эфиров со спиртами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 xml:space="preserve">При действии метилового спирта в присутствии газообразного хлористого водорода атом водорода </w:t>
      </w:r>
      <w:proofErr w:type="spellStart"/>
      <w:r w:rsidRPr="00091E93">
        <w:rPr>
          <w:rFonts w:ascii="Times New Roman" w:hAnsi="Times New Roman" w:cs="Times New Roman"/>
        </w:rPr>
        <w:t>гликозидного</w:t>
      </w:r>
      <w:proofErr w:type="spellEnd"/>
      <w:r w:rsidRPr="00091E93">
        <w:rPr>
          <w:rFonts w:ascii="Times New Roman" w:hAnsi="Times New Roman" w:cs="Times New Roman"/>
        </w:rPr>
        <w:t xml:space="preserve"> гидроксила замещается на </w:t>
      </w:r>
      <w:proofErr w:type="spellStart"/>
      <w:r w:rsidRPr="00091E93">
        <w:rPr>
          <w:rFonts w:ascii="Times New Roman" w:hAnsi="Times New Roman" w:cs="Times New Roman"/>
        </w:rPr>
        <w:t>метильную</w:t>
      </w:r>
      <w:proofErr w:type="spellEnd"/>
      <w:r w:rsidRPr="00091E93">
        <w:rPr>
          <w:rFonts w:ascii="Times New Roman" w:hAnsi="Times New Roman" w:cs="Times New Roman"/>
        </w:rPr>
        <w:t xml:space="preserve"> группу.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43"/>
        <w:gridCol w:w="876"/>
        <w:gridCol w:w="2580"/>
        <w:gridCol w:w="717"/>
      </w:tblGrid>
      <w:tr w:rsidR="00091E93" w:rsidRPr="00091E93" w:rsidTr="00427070">
        <w:trPr>
          <w:jc w:val="center"/>
        </w:trPr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mc:AlternateContent>
                <mc:Choice Requires="wps">
                  <w:drawing>
                    <wp:inline distT="0" distB="0" distL="0" distR="0" wp14:anchorId="356CE690" wp14:editId="2DD5FA21">
                      <wp:extent cx="304800" cy="304800"/>
                      <wp:effectExtent l="0" t="0" r="0" b="0"/>
                      <wp:docPr id="15" name="AutoShape 6" descr="https://www.sites.google.com/site/himulacom/_/rsrc/1315460516446/zvonok-na-urok/10-klass---tretij-god-obucenia/urok-no46-himiceskie-svojstva-glukozy-primenenie/img010.gif">
                        <a:hlinkClick xmlns:a="http://schemas.openxmlformats.org/drawingml/2006/main" r:id="rId21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https://www.sites.google.com/site/himulacom/_/rsrc/1315460516446/zvonok-na-urok/10-klass---tretij-god-obucenia/urok-no46-himiceskie-svojstva-glukozy-primenenie/img010.gif" href="https://www.sites.google.com/site/himulacom/zvonok-na-urok/10-klass---tretij-god-obucenia/urok-no46-himiceskie-svojstva-glukozy-primenenie/img010.gif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w:br/>
            </w:r>
            <w:r w:rsidRPr="00091E93">
              <w:rPr>
                <w:rFonts w:ascii="Times New Roman" w:hAnsi="Times New Roman" w:cs="Times New Roman"/>
              </w:rPr>
              <w:drawing>
                <wp:inline distT="0" distB="0" distL="0" distR="0" wp14:anchorId="31E42493" wp14:editId="185BFAA4">
                  <wp:extent cx="1381125" cy="108585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.gif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1125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w:t>α - глюкоза</w:t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w:t>    + СH</w:t>
            </w:r>
            <w:r w:rsidRPr="00091E93">
              <w:rPr>
                <w:rFonts w:ascii="Times New Roman" w:hAnsi="Times New Roman" w:cs="Times New Roman"/>
                <w:vertAlign w:val="subscript"/>
              </w:rPr>
              <w:t>3</w:t>
            </w:r>
            <w:r w:rsidRPr="00091E93">
              <w:rPr>
                <w:rFonts w:ascii="Times New Roman" w:hAnsi="Times New Roman" w:cs="Times New Roman"/>
              </w:rPr>
              <w:t>ОН</w:t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proofErr w:type="spellStart"/>
            <w:r w:rsidRPr="00091E93">
              <w:rPr>
                <w:rFonts w:ascii="Times New Roman" w:hAnsi="Times New Roman" w:cs="Times New Roman"/>
                <w:i/>
                <w:iCs/>
                <w:vertAlign w:val="superscript"/>
                <w:lang w:val="en-US"/>
              </w:rPr>
              <w:t>HCl</w:t>
            </w:r>
            <w:proofErr w:type="spellEnd"/>
            <w:r w:rsidRPr="00091E93">
              <w:rPr>
                <w:rFonts w:ascii="Times New Roman" w:hAnsi="Times New Roman" w:cs="Times New Roman"/>
                <w:i/>
                <w:iCs/>
                <w:vertAlign w:val="superscript"/>
              </w:rPr>
              <w:t>(газ</w:t>
            </w:r>
            <w:r w:rsidRPr="00091E93">
              <w:rPr>
                <w:rFonts w:ascii="Times New Roman" w:hAnsi="Times New Roman" w:cs="Times New Roman"/>
                <w:vertAlign w:val="superscript"/>
              </w:rPr>
              <w:t>)</w:t>
            </w:r>
            <w:r w:rsidRPr="00091E93">
              <w:rPr>
                <w:rFonts w:ascii="Times New Roman" w:hAnsi="Times New Roman" w:cs="Times New Roman"/>
              </w:rPr>
              <w:t>→</w:t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mc:AlternateContent>
                <mc:Choice Requires="wps">
                  <w:drawing>
                    <wp:inline distT="0" distB="0" distL="0" distR="0" wp14:anchorId="25315AFD" wp14:editId="717C512E">
                      <wp:extent cx="304800" cy="304800"/>
                      <wp:effectExtent l="0" t="0" r="0" b="0"/>
                      <wp:docPr id="16" name="AutoShape 7" descr="https://www.sites.google.com/site/himulacom/_/rsrc/1315460516446/zvonok-na-urok/10-klass---tretij-god-obucenia/urok-no46-himiceskie-svojstva-glukozy-primenenie/img011.gif">
                        <a:hlinkClick xmlns:a="http://schemas.openxmlformats.org/drawingml/2006/main" r:id="rId23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https://www.sites.google.com/site/himulacom/_/rsrc/1315460516446/zvonok-na-urok/10-klass---tretij-god-obucenia/urok-no46-himiceskie-svojstva-glukozy-primenenie/img011.gif" href="https://www.sites.google.com/site/himulacom/zvonok-na-urok/10-klass---tretij-god-obucenia/urok-no46-himiceskie-svojstva-glukozy-primenenie/img011.gif?attredirects=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w:drawing>
                <wp:inline distT="0" distB="0" distL="0" distR="0" wp14:anchorId="0D666525" wp14:editId="2C42F829">
                  <wp:extent cx="1543050" cy="10858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.gif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0" cy="1085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</w:p>
          <w:p w:rsidR="00091E93" w:rsidRPr="00091E93" w:rsidRDefault="00091E93" w:rsidP="00091E93">
            <w:pPr>
              <w:rPr>
                <w:rFonts w:ascii="Times New Roman" w:hAnsi="Times New Roman" w:cs="Times New Roman"/>
              </w:rPr>
            </w:pPr>
            <w:r w:rsidRPr="00091E93">
              <w:rPr>
                <w:rFonts w:ascii="Times New Roman" w:hAnsi="Times New Roman" w:cs="Times New Roman"/>
              </w:rPr>
              <w:t>+ H</w:t>
            </w:r>
            <w:r w:rsidRPr="00091E93">
              <w:rPr>
                <w:rFonts w:ascii="Times New Roman" w:hAnsi="Times New Roman" w:cs="Times New Roman"/>
                <w:vertAlign w:val="subscript"/>
              </w:rPr>
              <w:t>2</w:t>
            </w:r>
            <w:r w:rsidRPr="00091E93">
              <w:rPr>
                <w:rFonts w:ascii="Times New Roman" w:hAnsi="Times New Roman" w:cs="Times New Roman"/>
              </w:rPr>
              <w:t>О</w:t>
            </w:r>
          </w:p>
        </w:tc>
      </w:tr>
    </w:tbl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2. Качественная реакция многоатомных спиртов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>Прильём к раствору глюкозы несколько капель раствора сульфата меди (II) и раствор щелочи. Осадка гидроксида меди не образуется. Раствор окрашивается в ярко-синий цвет. В данном случае глюкоза растворяет гидроксид меди (II) и ведет себя как многоатомный спирт, образуя комплексное соединение – ярко синего цвета.</w:t>
      </w:r>
      <w:r w:rsidRPr="00091E93">
        <w:rPr>
          <w:rFonts w:ascii="Times New Roman" w:hAnsi="Times New Roman" w:cs="Times New Roman"/>
          <w:i/>
          <w:iCs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Видео </w:t>
      </w:r>
      <w:hyperlink r:id="rId25" w:tgtFrame="_blank" w:history="1">
        <w:r w:rsidRPr="00091E93">
          <w:rPr>
            <w:rStyle w:val="a5"/>
            <w:rFonts w:ascii="Times New Roman" w:hAnsi="Times New Roman" w:cs="Times New Roman"/>
            <w:i/>
            <w:iCs/>
            <w:color w:val="auto"/>
            <w:u w:val="none"/>
          </w:rPr>
          <w:t>«Качественная реакция глюкозы с гидроксидом меди (II)»</w:t>
        </w:r>
      </w:hyperlink>
      <w:r w:rsidRPr="00091E93">
        <w:rPr>
          <w:rFonts w:ascii="Times New Roman" w:hAnsi="Times New Roman" w:cs="Times New Roman"/>
        </w:rPr>
        <w:t> </w:t>
      </w:r>
    </w:p>
    <w:p w:rsidR="00091E93" w:rsidRPr="00091E93" w:rsidRDefault="00091E93" w:rsidP="00091E93">
      <w:pPr>
        <w:rPr>
          <w:rFonts w:ascii="Times New Roman" w:hAnsi="Times New Roman" w:cs="Times New Roman"/>
          <w:i/>
          <w:iCs/>
        </w:rPr>
      </w:pPr>
      <w:r w:rsidRPr="00091E93">
        <w:rPr>
          <w:rFonts w:ascii="Times New Roman" w:hAnsi="Times New Roman" w:cs="Times New Roman"/>
          <w:i/>
          <w:iCs/>
        </w:rPr>
        <w:drawing>
          <wp:inline distT="0" distB="0" distL="0" distR="0" wp14:anchorId="3109167F" wp14:editId="44B0C3A7">
            <wp:extent cx="3790950" cy="97155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и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br/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i/>
          <w:iCs/>
        </w:rPr>
        <w:t>                                         (глюконат меди (</w:t>
      </w:r>
      <w:r w:rsidRPr="00091E93">
        <w:rPr>
          <w:rFonts w:ascii="Times New Roman" w:hAnsi="Times New Roman" w:cs="Times New Roman"/>
          <w:i/>
          <w:iCs/>
          <w:lang w:val="en-US"/>
        </w:rPr>
        <w:t>II</w:t>
      </w:r>
      <w:r w:rsidRPr="00091E93">
        <w:rPr>
          <w:rFonts w:ascii="Times New Roman" w:hAnsi="Times New Roman" w:cs="Times New Roman"/>
          <w:i/>
          <w:iCs/>
        </w:rPr>
        <w:t>) – синий раствор)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</w:rPr>
        <w:t> Применение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t xml:space="preserve">Глюкоза является ценным питательным продуктом. В организме она подвергается сложным биохимическим </w:t>
      </w:r>
      <w:proofErr w:type="gramStart"/>
      <w:r w:rsidRPr="00091E93">
        <w:rPr>
          <w:rFonts w:ascii="Times New Roman" w:hAnsi="Times New Roman" w:cs="Times New Roman"/>
        </w:rPr>
        <w:t>превращениям</w:t>
      </w:r>
      <w:proofErr w:type="gramEnd"/>
      <w:r w:rsidRPr="00091E93">
        <w:rPr>
          <w:rFonts w:ascii="Times New Roman" w:hAnsi="Times New Roman" w:cs="Times New Roman"/>
        </w:rPr>
        <w:t xml:space="preserve"> в результате которых образуется диоксид углерода и вода, при это выделяется энергия согласно итоговому уравнению: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  <w:b/>
          <w:bCs/>
          <w:i/>
          <w:iCs/>
        </w:rPr>
        <w:t>C</w:t>
      </w:r>
      <w:r w:rsidRPr="00091E93">
        <w:rPr>
          <w:rFonts w:ascii="Times New Roman" w:hAnsi="Times New Roman" w:cs="Times New Roman"/>
          <w:b/>
          <w:bCs/>
          <w:i/>
          <w:iCs/>
          <w:vertAlign w:val="subscript"/>
        </w:rPr>
        <w:t>6</w:t>
      </w:r>
      <w:r w:rsidRPr="00091E93">
        <w:rPr>
          <w:rFonts w:ascii="Times New Roman" w:hAnsi="Times New Roman" w:cs="Times New Roman"/>
          <w:b/>
          <w:bCs/>
          <w:i/>
          <w:iCs/>
        </w:rPr>
        <w:t>H</w:t>
      </w:r>
      <w:r w:rsidRPr="00091E93">
        <w:rPr>
          <w:rFonts w:ascii="Times New Roman" w:hAnsi="Times New Roman" w:cs="Times New Roman"/>
          <w:b/>
          <w:bCs/>
          <w:i/>
          <w:iCs/>
          <w:vertAlign w:val="subscript"/>
        </w:rPr>
        <w:t>12</w:t>
      </w:r>
      <w:r w:rsidRPr="00091E93">
        <w:rPr>
          <w:rFonts w:ascii="Times New Roman" w:hAnsi="Times New Roman" w:cs="Times New Roman"/>
          <w:b/>
          <w:bCs/>
          <w:i/>
          <w:iCs/>
        </w:rPr>
        <w:t>O</w:t>
      </w:r>
      <w:r w:rsidRPr="00091E93">
        <w:rPr>
          <w:rFonts w:ascii="Times New Roman" w:hAnsi="Times New Roman" w:cs="Times New Roman"/>
          <w:b/>
          <w:bCs/>
          <w:i/>
          <w:iCs/>
          <w:vertAlign w:val="subscript"/>
        </w:rPr>
        <w:t>6</w:t>
      </w:r>
      <w:r w:rsidRPr="00091E93">
        <w:rPr>
          <w:rFonts w:ascii="Times New Roman" w:hAnsi="Times New Roman" w:cs="Times New Roman"/>
          <w:b/>
          <w:bCs/>
          <w:i/>
          <w:iCs/>
        </w:rPr>
        <w:t> + 6O</w:t>
      </w:r>
      <w:r w:rsidRPr="00091E93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b/>
          <w:bCs/>
          <w:i/>
          <w:iCs/>
        </w:rPr>
        <w:t> </w:t>
      </w:r>
      <w:r w:rsidRPr="00091E93">
        <w:rPr>
          <w:rFonts w:ascii="Times New Roman" w:hAnsi="Times New Roman" w:cs="Times New Roman"/>
        </w:rPr>
        <w:t>→</w:t>
      </w:r>
      <w:r w:rsidRPr="00091E93">
        <w:rPr>
          <w:rFonts w:ascii="Times New Roman" w:hAnsi="Times New Roman" w:cs="Times New Roman"/>
          <w:lang w:val="en-US"/>
        </w:rPr>
        <w:t> </w:t>
      </w:r>
      <w:r w:rsidRPr="00091E93">
        <w:rPr>
          <w:rFonts w:ascii="Times New Roman" w:hAnsi="Times New Roman" w:cs="Times New Roman"/>
          <w:b/>
          <w:bCs/>
          <w:i/>
          <w:iCs/>
        </w:rPr>
        <w:t>6H</w:t>
      </w:r>
      <w:r w:rsidRPr="00091E93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b/>
          <w:bCs/>
          <w:i/>
          <w:iCs/>
        </w:rPr>
        <w:t>O + 6CO</w:t>
      </w:r>
      <w:r w:rsidRPr="00091E93">
        <w:rPr>
          <w:rFonts w:ascii="Times New Roman" w:hAnsi="Times New Roman" w:cs="Times New Roman"/>
          <w:b/>
          <w:bCs/>
          <w:i/>
          <w:iCs/>
          <w:vertAlign w:val="subscript"/>
        </w:rPr>
        <w:t>2</w:t>
      </w:r>
      <w:r w:rsidRPr="00091E93">
        <w:rPr>
          <w:rFonts w:ascii="Times New Roman" w:hAnsi="Times New Roman" w:cs="Times New Roman"/>
          <w:b/>
          <w:bCs/>
          <w:i/>
          <w:iCs/>
        </w:rPr>
        <w:t> + 2800 кДж</w:t>
      </w:r>
    </w:p>
    <w:p w:rsidR="00091E93" w:rsidRPr="00091E93" w:rsidRDefault="00091E93" w:rsidP="00091E93">
      <w:pPr>
        <w:rPr>
          <w:rFonts w:ascii="Times New Roman" w:hAnsi="Times New Roman" w:cs="Times New Roman"/>
        </w:rPr>
      </w:pPr>
      <w:r w:rsidRPr="00091E93">
        <w:rPr>
          <w:rFonts w:ascii="Times New Roman" w:hAnsi="Times New Roman" w:cs="Times New Roman"/>
        </w:rPr>
        <w:lastRenderedPageBreak/>
        <w:t xml:space="preserve">Так как глюкоза легко усваивается организмом, её используют в медицине в качестве укрепляющего лечебного средства при явлениях сердечной слабости, шоке, она входит в состав </w:t>
      </w:r>
      <w:proofErr w:type="spellStart"/>
      <w:r w:rsidRPr="00091E93">
        <w:rPr>
          <w:rFonts w:ascii="Times New Roman" w:hAnsi="Times New Roman" w:cs="Times New Roman"/>
        </w:rPr>
        <w:t>кровозаменяющих</w:t>
      </w:r>
      <w:proofErr w:type="spellEnd"/>
      <w:r w:rsidRPr="00091E93">
        <w:rPr>
          <w:rFonts w:ascii="Times New Roman" w:hAnsi="Times New Roman" w:cs="Times New Roman"/>
        </w:rPr>
        <w:t xml:space="preserve"> и противошоковых жидкостей. Широко применяют глюкозу в кондитерском деле (изготовление мармелада, карамели, пряников и т. д.), в текстильной промышленности в качестве восстановителя, в качестве исходного продукта при производстве аскорбиновых и </w:t>
      </w:r>
      <w:proofErr w:type="spellStart"/>
      <w:r w:rsidRPr="00091E93">
        <w:rPr>
          <w:rFonts w:ascii="Times New Roman" w:hAnsi="Times New Roman" w:cs="Times New Roman"/>
        </w:rPr>
        <w:t>глюконовых</w:t>
      </w:r>
      <w:proofErr w:type="spellEnd"/>
      <w:r w:rsidRPr="00091E93">
        <w:rPr>
          <w:rFonts w:ascii="Times New Roman" w:hAnsi="Times New Roman" w:cs="Times New Roman"/>
        </w:rPr>
        <w:t xml:space="preserve"> кислот, для синтеза ряда производных сахаров и т.д. Большое значение имеют процессы брожения глюкозы. Так, например, при квашении капусты, огурцов, молока происходит молочнокислое брожение глюкозы, так же как и при силосовании кормов. Если подвергаемая силосованию масса недостаточно уплотнена, то под влиянием проникшего воздуха происходит </w:t>
      </w:r>
      <w:proofErr w:type="spellStart"/>
      <w:r w:rsidRPr="00091E93">
        <w:rPr>
          <w:rFonts w:ascii="Times New Roman" w:hAnsi="Times New Roman" w:cs="Times New Roman"/>
        </w:rPr>
        <w:t>маслянокислое</w:t>
      </w:r>
      <w:proofErr w:type="spellEnd"/>
      <w:r w:rsidRPr="00091E93">
        <w:rPr>
          <w:rFonts w:ascii="Times New Roman" w:hAnsi="Times New Roman" w:cs="Times New Roman"/>
        </w:rPr>
        <w:t xml:space="preserve"> брожение и корм становится непригоден к применению. На практике используется также спиртовое брожение глюкозы, например при производстве пива.</w:t>
      </w:r>
    </w:p>
    <w:p w:rsidR="0086267B" w:rsidRDefault="0086267B"/>
    <w:sectPr w:rsidR="0086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204EF"/>
    <w:multiLevelType w:val="multilevel"/>
    <w:tmpl w:val="06CC1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32"/>
    <w:rsid w:val="00091E93"/>
    <w:rsid w:val="000D5239"/>
    <w:rsid w:val="0086267B"/>
    <w:rsid w:val="00F07681"/>
    <w:rsid w:val="00FB7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3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33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91E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33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33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91E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16.jpg"/><Relationship Id="rId3" Type="http://schemas.microsoft.com/office/2007/relationships/stylesWithEffects" Target="stylesWithEffects.xml"/><Relationship Id="rId21" Type="http://schemas.openxmlformats.org/officeDocument/2006/relationships/hyperlink" Target="https://www.sites.google.com/site/himulacom/zvonok-na-urok/10-klass---tretij-god-obucenia/urok-no46-himiceskie-svojstva-glukozy-primenenie/img010.gif?attredirects=0" TargetMode="Externa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s://youtu.be/JorR3GUMF2o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youtu.be/M-FH4QL1udI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5.gi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s://www.sites.google.com/site/himulacom/zvonok-na-urok/10-klass---tretij-god-obucenia/urok-no46-himiceskie-svojstva-glukozy-primenenie/img011.gif?attredirects=0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g"/><Relationship Id="rId19" Type="http://schemas.openxmlformats.org/officeDocument/2006/relationships/hyperlink" Target="https://lh4.googleusercontent.com/-B8d1JuzwzOE/VXsUEEdoOtI/AAAAAAAAJf0/sCNdVHtVlKk/w222-h79-no/%D0%B2%D1%8B74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4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2149</Words>
  <Characters>12250</Characters>
  <Application>Microsoft Office Word</Application>
  <DocSecurity>0</DocSecurity>
  <Lines>102</Lines>
  <Paragraphs>28</Paragraphs>
  <ScaleCrop>false</ScaleCrop>
  <Company>SPecialiST RePack</Company>
  <LinksUpToDate>false</LinksUpToDate>
  <CharactersWithSpaces>14371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Izbnet</cp:lastModifiedBy>
  <cp:revision>5</cp:revision>
  <dcterms:created xsi:type="dcterms:W3CDTF">2020-03-22T11:27:00Z</dcterms:created>
  <dcterms:modified xsi:type="dcterms:W3CDTF">2020-05-19T13:49:00Z</dcterms:modified>
</cp:coreProperties>
</file>